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E16F" w14:textId="77777777" w:rsidR="008C5799" w:rsidRDefault="008C5799" w:rsidP="008C5799">
      <w:pPr>
        <w:jc w:val="center"/>
        <w:rPr>
          <w:rFonts w:cs="Times New Roman"/>
          <w:b/>
          <w:sz w:val="72"/>
          <w:szCs w:val="24"/>
        </w:rPr>
      </w:pPr>
    </w:p>
    <w:p w14:paraId="36310E74" w14:textId="77777777" w:rsidR="008C5799" w:rsidRDefault="008C5799" w:rsidP="008C5799">
      <w:pPr>
        <w:jc w:val="center"/>
        <w:rPr>
          <w:rFonts w:cs="Times New Roman"/>
          <w:b/>
          <w:sz w:val="72"/>
          <w:szCs w:val="24"/>
        </w:rPr>
      </w:pPr>
    </w:p>
    <w:p w14:paraId="13045BA6" w14:textId="77777777" w:rsidR="008C5799" w:rsidRDefault="008C5799" w:rsidP="008C5799">
      <w:pPr>
        <w:jc w:val="center"/>
        <w:rPr>
          <w:rFonts w:cs="Times New Roman"/>
          <w:b/>
          <w:sz w:val="72"/>
          <w:szCs w:val="24"/>
        </w:rPr>
      </w:pPr>
    </w:p>
    <w:p w14:paraId="293CAB2D" w14:textId="77777777" w:rsidR="008C5799" w:rsidRDefault="008C5799" w:rsidP="008C5799">
      <w:pPr>
        <w:jc w:val="center"/>
        <w:rPr>
          <w:rFonts w:cs="Times New Roman"/>
          <w:b/>
          <w:sz w:val="72"/>
          <w:szCs w:val="24"/>
        </w:rPr>
      </w:pPr>
    </w:p>
    <w:p w14:paraId="177F95D9" w14:textId="77777777" w:rsidR="008C5799" w:rsidRPr="00651706" w:rsidRDefault="008C5799" w:rsidP="008C5799">
      <w:pPr>
        <w:jc w:val="center"/>
        <w:rPr>
          <w:rFonts w:cs="Times New Roman"/>
          <w:b/>
          <w:sz w:val="72"/>
          <w:szCs w:val="24"/>
        </w:rPr>
      </w:pPr>
      <w:r w:rsidRPr="00651706">
        <w:rPr>
          <w:rFonts w:cs="Times New Roman"/>
          <w:b/>
          <w:sz w:val="72"/>
          <w:szCs w:val="24"/>
        </w:rPr>
        <w:t xml:space="preserve">ANEXO </w:t>
      </w:r>
      <w:r>
        <w:rPr>
          <w:rFonts w:cs="Times New Roman"/>
          <w:b/>
          <w:sz w:val="72"/>
          <w:szCs w:val="24"/>
        </w:rPr>
        <w:t>XI</w:t>
      </w:r>
      <w:r w:rsidRPr="00651706">
        <w:rPr>
          <w:rFonts w:cs="Times New Roman"/>
          <w:b/>
          <w:sz w:val="72"/>
          <w:szCs w:val="24"/>
        </w:rPr>
        <w:t>II</w:t>
      </w:r>
    </w:p>
    <w:p w14:paraId="14A457AA" w14:textId="77777777" w:rsidR="008C5799" w:rsidRDefault="008C5799" w:rsidP="008C5799">
      <w:pPr>
        <w:rPr>
          <w:rFonts w:cs="Times New Roman"/>
          <w:b/>
          <w:szCs w:val="24"/>
          <w:u w:val="single"/>
        </w:rPr>
      </w:pPr>
      <w:r>
        <w:rPr>
          <w:rFonts w:cs="Times New Roman"/>
          <w:b/>
          <w:szCs w:val="24"/>
          <w:u w:val="single"/>
        </w:rPr>
        <w:br w:type="page"/>
      </w:r>
    </w:p>
    <w:p w14:paraId="7FC3C036" w14:textId="77777777" w:rsidR="00EA249C" w:rsidRDefault="00EA249C">
      <w:pPr>
        <w:rPr>
          <w:rFonts w:cs="Times New Roman"/>
          <w:b/>
        </w:rPr>
      </w:pPr>
    </w:p>
    <w:p w14:paraId="13B1E54F" w14:textId="77777777" w:rsidR="00C724BD" w:rsidRDefault="00C724BD" w:rsidP="00C724BD">
      <w:pPr>
        <w:jc w:val="center"/>
        <w:rPr>
          <w:rFonts w:cs="Times New Roman"/>
          <w:b/>
        </w:rPr>
      </w:pPr>
    </w:p>
    <w:p w14:paraId="2AB6CDC2" w14:textId="77777777" w:rsidR="00C724BD" w:rsidRDefault="00C724BD" w:rsidP="00C724BD">
      <w:pPr>
        <w:jc w:val="center"/>
        <w:rPr>
          <w:rFonts w:cs="Times New Roman"/>
          <w:b/>
        </w:rPr>
      </w:pPr>
    </w:p>
    <w:p w14:paraId="42005EF2" w14:textId="77777777" w:rsidR="00EA249C" w:rsidRDefault="00EA249C" w:rsidP="00C724BD">
      <w:pPr>
        <w:jc w:val="center"/>
        <w:rPr>
          <w:rFonts w:cs="Times New Roman"/>
          <w:b/>
        </w:rPr>
      </w:pPr>
    </w:p>
    <w:p w14:paraId="23475118" w14:textId="77777777" w:rsidR="00EA249C" w:rsidRDefault="00EA249C" w:rsidP="00C724BD">
      <w:pPr>
        <w:jc w:val="center"/>
        <w:rPr>
          <w:rFonts w:cs="Times New Roman"/>
          <w:b/>
        </w:rPr>
      </w:pPr>
    </w:p>
    <w:p w14:paraId="01FEBDC5" w14:textId="77777777" w:rsidR="00EA249C" w:rsidRDefault="00EA249C" w:rsidP="00C724BD">
      <w:pPr>
        <w:jc w:val="center"/>
        <w:rPr>
          <w:rFonts w:cs="Times New Roman"/>
          <w:b/>
        </w:rPr>
      </w:pPr>
    </w:p>
    <w:p w14:paraId="24C2DCF3" w14:textId="77777777" w:rsidR="00EA249C" w:rsidRDefault="00EA249C" w:rsidP="00C724BD">
      <w:pPr>
        <w:jc w:val="center"/>
        <w:rPr>
          <w:rFonts w:cs="Times New Roman"/>
          <w:b/>
        </w:rPr>
      </w:pPr>
    </w:p>
    <w:p w14:paraId="62A31A76" w14:textId="77777777" w:rsidR="00EA249C" w:rsidRDefault="00EA249C" w:rsidP="00C724BD">
      <w:pPr>
        <w:jc w:val="center"/>
        <w:rPr>
          <w:rFonts w:cs="Times New Roman"/>
          <w:b/>
        </w:rPr>
      </w:pPr>
    </w:p>
    <w:p w14:paraId="263B1CF3" w14:textId="77777777" w:rsidR="00EA249C" w:rsidRDefault="00EA249C" w:rsidP="00C724BD">
      <w:pPr>
        <w:jc w:val="center"/>
        <w:rPr>
          <w:rFonts w:cs="Times New Roman"/>
          <w:b/>
        </w:rPr>
      </w:pPr>
    </w:p>
    <w:p w14:paraId="44D26853" w14:textId="77777777" w:rsidR="007851F8" w:rsidRDefault="007851F8" w:rsidP="007851F8">
      <w:pPr>
        <w:jc w:val="center"/>
        <w:rPr>
          <w:rFonts w:cs="Times New Roman"/>
          <w:b/>
        </w:rPr>
      </w:pPr>
    </w:p>
    <w:p w14:paraId="56F90E05" w14:textId="77777777" w:rsidR="007851F8" w:rsidRDefault="007851F8" w:rsidP="007851F8">
      <w:pPr>
        <w:jc w:val="center"/>
        <w:rPr>
          <w:rFonts w:cs="Times New Roman"/>
          <w:b/>
        </w:rPr>
      </w:pPr>
      <w:r>
        <w:rPr>
          <w:rFonts w:cs="Times New Roman"/>
          <w:b/>
        </w:rPr>
        <w:t>PROTOCOLO PARA RECOLHA DE CONSENTIMENTO INFORMADO E DISPONIBILIZAÇÃO DO RELATÓRIO DE DOSE</w:t>
      </w:r>
    </w:p>
    <w:p w14:paraId="2B9BB5CD" w14:textId="77777777" w:rsidR="007851F8" w:rsidRDefault="007851F8" w:rsidP="007851F8">
      <w:pPr>
        <w:jc w:val="center"/>
        <w:rPr>
          <w:rFonts w:cs="Times New Roman"/>
          <w:b/>
        </w:rPr>
      </w:pPr>
    </w:p>
    <w:p w14:paraId="0F9A471A" w14:textId="77777777" w:rsidR="007851F8" w:rsidRDefault="007851F8" w:rsidP="007851F8">
      <w:pPr>
        <w:jc w:val="center"/>
        <w:rPr>
          <w:rFonts w:cs="Times New Roman"/>
          <w:b/>
        </w:rPr>
      </w:pPr>
    </w:p>
    <w:p w14:paraId="2CA66AD1" w14:textId="77777777" w:rsidR="007851F8" w:rsidRDefault="007851F8" w:rsidP="007851F8">
      <w:pPr>
        <w:rPr>
          <w:rFonts w:cs="Times New Roman"/>
          <w:b/>
        </w:rPr>
      </w:pPr>
      <w:r>
        <w:rPr>
          <w:rFonts w:cs="Times New Roman"/>
          <w:b/>
        </w:rPr>
        <w:br w:type="page"/>
      </w:r>
    </w:p>
    <w:p w14:paraId="075C9A83" w14:textId="77777777" w:rsidR="007851F8" w:rsidRDefault="007851F8" w:rsidP="007851F8">
      <w:pPr>
        <w:rPr>
          <w:rFonts w:cs="Times New Roman"/>
          <w:b/>
        </w:rPr>
      </w:pPr>
      <w:r>
        <w:rPr>
          <w:rFonts w:cs="Times New Roman"/>
          <w:b/>
        </w:rPr>
        <w:lastRenderedPageBreak/>
        <w:t>Consentimento Informado (artigo 101.º, n.º 3, do Decreto-Lei)</w:t>
      </w:r>
    </w:p>
    <w:p w14:paraId="06A04B1E" w14:textId="77777777" w:rsidR="007851F8" w:rsidRDefault="007851F8" w:rsidP="007851F8">
      <w:pPr>
        <w:jc w:val="both"/>
        <w:rPr>
          <w:rFonts w:cs="Times New Roman"/>
        </w:rPr>
      </w:pPr>
      <w:r w:rsidRPr="003F2BAE">
        <w:rPr>
          <w:rFonts w:cs="Times New Roman"/>
          <w:i/>
        </w:rPr>
        <w:t>Quando deve ser pedido o consentimento informado</w:t>
      </w:r>
      <w:r>
        <w:rPr>
          <w:rFonts w:cs="Times New Roman"/>
        </w:rPr>
        <w:t>:</w:t>
      </w:r>
      <w:r w:rsidRPr="003F2BAE">
        <w:rPr>
          <w:rFonts w:cs="Times New Roman"/>
        </w:rPr>
        <w:t xml:space="preserve"> </w:t>
      </w:r>
      <w:r>
        <w:rPr>
          <w:rFonts w:cs="Times New Roman"/>
        </w:rPr>
        <w:t>o</w:t>
      </w:r>
      <w:r w:rsidRPr="007830D4">
        <w:rPr>
          <w:rFonts w:cs="Times New Roman"/>
        </w:rPr>
        <w:t xml:space="preserve"> consentimento informado </w:t>
      </w:r>
      <w:r>
        <w:rPr>
          <w:rFonts w:cs="Times New Roman"/>
        </w:rPr>
        <w:t xml:space="preserve">para procedimento de radiodiagnóstico </w:t>
      </w:r>
      <w:r w:rsidRPr="007830D4">
        <w:rPr>
          <w:rFonts w:cs="Times New Roman"/>
        </w:rPr>
        <w:t>deve ser pedido</w:t>
      </w:r>
      <w:r>
        <w:rPr>
          <w:rFonts w:cs="Times New Roman"/>
        </w:rPr>
        <w:t xml:space="preserve"> previamente à sua realização.</w:t>
      </w:r>
    </w:p>
    <w:p w14:paraId="4E6E61DD" w14:textId="77777777" w:rsidR="007851F8" w:rsidRDefault="007851F8" w:rsidP="007851F8">
      <w:pPr>
        <w:jc w:val="both"/>
        <w:rPr>
          <w:rFonts w:cs="Times New Roman"/>
        </w:rPr>
      </w:pPr>
      <w:r w:rsidRPr="003F2BAE">
        <w:rPr>
          <w:rFonts w:cs="Times New Roman"/>
          <w:i/>
        </w:rPr>
        <w:t>Qual a forma do consentimento informado</w:t>
      </w:r>
      <w:r>
        <w:rPr>
          <w:rFonts w:cs="Times New Roman"/>
        </w:rPr>
        <w:t xml:space="preserve">: a forma do consentimento informado poderá ser escrita ou oral. </w:t>
      </w:r>
      <w:r w:rsidRPr="007830D4">
        <w:rPr>
          <w:rFonts w:cs="Times New Roman"/>
        </w:rPr>
        <w:t xml:space="preserve">Caso o Titular prefira </w:t>
      </w:r>
      <w:r>
        <w:rPr>
          <w:rFonts w:cs="Times New Roman"/>
        </w:rPr>
        <w:t xml:space="preserve">implementar um sistema de </w:t>
      </w:r>
      <w:r w:rsidRPr="007830D4">
        <w:rPr>
          <w:rFonts w:cs="Times New Roman"/>
        </w:rPr>
        <w:t>recolh</w:t>
      </w:r>
      <w:r>
        <w:rPr>
          <w:rFonts w:cs="Times New Roman"/>
        </w:rPr>
        <w:t>a</w:t>
      </w:r>
      <w:r w:rsidRPr="007830D4">
        <w:rPr>
          <w:rFonts w:cs="Times New Roman"/>
        </w:rPr>
        <w:t xml:space="preserve"> </w:t>
      </w:r>
      <w:r>
        <w:rPr>
          <w:rFonts w:cs="Times New Roman"/>
        </w:rPr>
        <w:t>de</w:t>
      </w:r>
      <w:r w:rsidRPr="007830D4">
        <w:rPr>
          <w:rFonts w:cs="Times New Roman"/>
        </w:rPr>
        <w:t xml:space="preserve"> consentimento informado </w:t>
      </w:r>
      <w:r>
        <w:rPr>
          <w:rFonts w:cs="Times New Roman"/>
        </w:rPr>
        <w:t>através de documento escrito</w:t>
      </w:r>
      <w:r w:rsidRPr="007830D4">
        <w:rPr>
          <w:rFonts w:cs="Times New Roman"/>
        </w:rPr>
        <w:t xml:space="preserve">, deverá </w:t>
      </w:r>
      <w:r>
        <w:rPr>
          <w:rFonts w:cs="Times New Roman"/>
        </w:rPr>
        <w:t xml:space="preserve">utilizar minutas que respeitem </w:t>
      </w:r>
      <w:r w:rsidRPr="007830D4">
        <w:rPr>
          <w:rFonts w:cs="Times New Roman"/>
        </w:rPr>
        <w:t xml:space="preserve">as exigências previstas na Norma DGS n.º 015/2013, nomeadamente </w:t>
      </w:r>
      <w:r>
        <w:rPr>
          <w:rFonts w:cs="Times New Roman"/>
        </w:rPr>
        <w:t xml:space="preserve">aquelas </w:t>
      </w:r>
      <w:r w:rsidRPr="007830D4">
        <w:rPr>
          <w:rFonts w:cs="Times New Roman"/>
        </w:rPr>
        <w:t>disponibilizad</w:t>
      </w:r>
      <w:r>
        <w:rPr>
          <w:rFonts w:cs="Times New Roman"/>
        </w:rPr>
        <w:t>a</w:t>
      </w:r>
      <w:r w:rsidRPr="007830D4">
        <w:rPr>
          <w:rFonts w:cs="Times New Roman"/>
        </w:rPr>
        <w:t>s no Apêndice I a este Anexo.</w:t>
      </w:r>
      <w:r>
        <w:rPr>
          <w:rFonts w:cs="Times New Roman"/>
        </w:rPr>
        <w:t xml:space="preserve"> O pedido de consentimento sob a forma oral não dispensa o cumprimento da Norma DGS, pelo que a informação a fornecer ao paciente previamente aos procedimentos deverá conter os aspetos essenciais vertidos nos modelos do Apêndice I a este Anexo.</w:t>
      </w:r>
    </w:p>
    <w:p w14:paraId="7BAD3C50" w14:textId="77777777" w:rsidR="007851F8" w:rsidRDefault="007851F8" w:rsidP="007851F8">
      <w:pPr>
        <w:jc w:val="both"/>
        <w:rPr>
          <w:rFonts w:cs="Times New Roman"/>
        </w:rPr>
      </w:pPr>
      <w:r>
        <w:rPr>
          <w:rFonts w:cs="Times New Roman"/>
          <w:i/>
        </w:rPr>
        <w:t>Para quantos</w:t>
      </w:r>
      <w:r w:rsidRPr="003F2BAE">
        <w:rPr>
          <w:rFonts w:cs="Times New Roman"/>
          <w:i/>
        </w:rPr>
        <w:t xml:space="preserve"> atos vale um consentimento</w:t>
      </w:r>
      <w:r>
        <w:rPr>
          <w:rFonts w:cs="Times New Roman"/>
        </w:rPr>
        <w:t>:</w:t>
      </w:r>
      <w:r w:rsidRPr="003F2BAE">
        <w:rPr>
          <w:rFonts w:cs="Times New Roman"/>
        </w:rPr>
        <w:t xml:space="preserve"> </w:t>
      </w:r>
      <w:r>
        <w:rPr>
          <w:rFonts w:cs="Times New Roman"/>
        </w:rPr>
        <w:t>o consentimento informado deverá ser pedido para quantos procedimentos de radiodiagnóstico sejam necessários para uma determinada terapêutica, diagnóstico inicial ou objetivo clínico. Neste sentido, um consentimento informado poderá valer para atos de uma só consulta ou para atos de duas, três ou mais consultas. Note-se, por exemplo, que para a realização de tratamento ortodôntico, não é possível dar o consentimento informado como válido para todo o período pré e pós tratamento. No entanto, se o respetivo estudo ortodôntico exigir duas consultas para realização de procedimentos de radiodiagnóstico, o consentimento informado dado na primeira valerá também para a segunda.</w:t>
      </w:r>
      <w:r w:rsidRPr="001C28DA">
        <w:rPr>
          <w:rFonts w:cs="Times New Roman"/>
        </w:rPr>
        <w:t xml:space="preserve"> </w:t>
      </w:r>
      <w:r>
        <w:rPr>
          <w:rFonts w:cs="Times New Roman"/>
        </w:rPr>
        <w:t xml:space="preserve">Fica, assim, no sentido de razoabilidade e de autonomia clínica do médico dentista apurar quando foi concluída a terapêutica ou foi atingido um específico objetivo clínico e </w:t>
      </w:r>
      <w:r w:rsidRPr="007830D4">
        <w:rPr>
          <w:rFonts w:cs="Times New Roman"/>
        </w:rPr>
        <w:t xml:space="preserve">para que ato ou conjunto de atos de radiodiagnóstico é que o consentimento é válido, sendo certo que o critério não é o da exposição </w:t>
      </w:r>
      <w:proofErr w:type="gramStart"/>
      <w:r w:rsidRPr="007830D4">
        <w:rPr>
          <w:rFonts w:cs="Times New Roman"/>
        </w:rPr>
        <w:t>concreta</w:t>
      </w:r>
      <w:proofErr w:type="gramEnd"/>
      <w:r w:rsidRPr="007830D4">
        <w:rPr>
          <w:rFonts w:cs="Times New Roman"/>
        </w:rPr>
        <w:t xml:space="preserve"> mas sim, em princípio, o da consulta.</w:t>
      </w:r>
    </w:p>
    <w:p w14:paraId="3FEFD1E2" w14:textId="77777777" w:rsidR="007851F8" w:rsidRDefault="007851F8" w:rsidP="007851F8">
      <w:pPr>
        <w:jc w:val="both"/>
        <w:rPr>
          <w:rFonts w:cs="Times New Roman"/>
        </w:rPr>
      </w:pPr>
      <w:r w:rsidRPr="003F2BAE">
        <w:rPr>
          <w:rFonts w:cs="Times New Roman"/>
          <w:i/>
        </w:rPr>
        <w:t>Registo da recolha do consentimento</w:t>
      </w:r>
      <w:r>
        <w:rPr>
          <w:rFonts w:cs="Times New Roman"/>
        </w:rPr>
        <w:t xml:space="preserve">: </w:t>
      </w:r>
      <w:r w:rsidRPr="007830D4">
        <w:rPr>
          <w:rFonts w:cs="Times New Roman"/>
        </w:rPr>
        <w:t>No fim de cada consulta deverá ser registado na ficha de paciente qu</w:t>
      </w:r>
      <w:r>
        <w:rPr>
          <w:rFonts w:cs="Times New Roman"/>
        </w:rPr>
        <w:t xml:space="preserve">antos procedimentos, e de que tipo, </w:t>
      </w:r>
      <w:r w:rsidRPr="007830D4">
        <w:rPr>
          <w:rFonts w:cs="Times New Roman"/>
        </w:rPr>
        <w:t>foram realizad</w:t>
      </w:r>
      <w:r>
        <w:rPr>
          <w:rFonts w:cs="Times New Roman"/>
        </w:rPr>
        <w:t>o</w:t>
      </w:r>
      <w:r w:rsidRPr="007830D4">
        <w:rPr>
          <w:rFonts w:cs="Times New Roman"/>
        </w:rPr>
        <w:t>s</w:t>
      </w:r>
      <w:r>
        <w:rPr>
          <w:rFonts w:cs="Times New Roman"/>
        </w:rPr>
        <w:t xml:space="preserve">, bem como que todos eles foram cobertos por </w:t>
      </w:r>
      <w:r w:rsidRPr="007830D4">
        <w:rPr>
          <w:rFonts w:cs="Times New Roman"/>
        </w:rPr>
        <w:t>consentimento prévio e informado</w:t>
      </w:r>
      <w:r>
        <w:rPr>
          <w:rFonts w:cs="Times New Roman"/>
        </w:rPr>
        <w:t xml:space="preserve"> por qualquer das formas admissíveis</w:t>
      </w:r>
      <w:r w:rsidRPr="007830D4">
        <w:rPr>
          <w:rFonts w:cs="Times New Roman"/>
        </w:rPr>
        <w:t>.</w:t>
      </w:r>
    </w:p>
    <w:p w14:paraId="6E5398A6" w14:textId="77777777" w:rsidR="007851F8" w:rsidRPr="007830D4" w:rsidRDefault="007851F8" w:rsidP="007851F8">
      <w:pPr>
        <w:jc w:val="both"/>
        <w:rPr>
          <w:rFonts w:cs="Times New Roman"/>
        </w:rPr>
      </w:pPr>
    </w:p>
    <w:p w14:paraId="1814186F" w14:textId="77777777" w:rsidR="007851F8" w:rsidRDefault="007851F8" w:rsidP="007851F8">
      <w:pPr>
        <w:rPr>
          <w:rFonts w:cs="Times New Roman"/>
          <w:b/>
        </w:rPr>
      </w:pPr>
      <w:r>
        <w:rPr>
          <w:rFonts w:cs="Times New Roman"/>
          <w:b/>
        </w:rPr>
        <w:t>Relatório de dose (artigo 102.º, n.º 2, do Decreto-Lei)</w:t>
      </w:r>
    </w:p>
    <w:p w14:paraId="55FA252D" w14:textId="77777777" w:rsidR="007851F8" w:rsidRDefault="007851F8" w:rsidP="007851F8">
      <w:pPr>
        <w:jc w:val="both"/>
        <w:rPr>
          <w:rFonts w:cs="Times New Roman"/>
        </w:rPr>
      </w:pPr>
      <w:r w:rsidRPr="009D0C5B">
        <w:rPr>
          <w:rFonts w:cs="Times New Roman"/>
          <w:i/>
        </w:rPr>
        <w:t>Quando e como deve ser fornecido</w:t>
      </w:r>
      <w:r>
        <w:rPr>
          <w:rFonts w:cs="Times New Roman"/>
        </w:rPr>
        <w:t>: Com o termo da validade do consentimento informado, a apurar nos termos do respetivo protocolo (ver ponto anterior), deve ser fornecida informação sobre a dose recebida e demais informação relevante relativamente ao(s) procedimento(s) de radiodiagnóstico. A informação referida pode ser prestada por escrito ou oralmente, conforme autonomia do médico dentista.</w:t>
      </w:r>
      <w:r w:rsidRPr="00EA7110">
        <w:rPr>
          <w:rFonts w:cs="Times New Roman"/>
        </w:rPr>
        <w:t xml:space="preserve"> </w:t>
      </w:r>
    </w:p>
    <w:p w14:paraId="78711ACB" w14:textId="77777777" w:rsidR="007851F8" w:rsidRDefault="007851F8" w:rsidP="007851F8">
      <w:pPr>
        <w:jc w:val="both"/>
        <w:rPr>
          <w:rFonts w:cs="Times New Roman"/>
        </w:rPr>
      </w:pPr>
      <w:r w:rsidRPr="00370341">
        <w:rPr>
          <w:rFonts w:cs="Times New Roman"/>
          <w:i/>
        </w:rPr>
        <w:t>Informação a fornecer</w:t>
      </w:r>
      <w:r>
        <w:rPr>
          <w:rFonts w:cs="Times New Roman"/>
        </w:rPr>
        <w:t>: d</w:t>
      </w:r>
      <w:r w:rsidRPr="007830D4">
        <w:rPr>
          <w:rFonts w:cs="Times New Roman"/>
        </w:rPr>
        <w:t>everá ser fornecida informação relativa a quant</w:t>
      </w:r>
      <w:r>
        <w:rPr>
          <w:rFonts w:cs="Times New Roman"/>
        </w:rPr>
        <w:t>os procedimentos de radiodiagnóstico de cada tipo foram realizado</w:t>
      </w:r>
      <w:r w:rsidRPr="007830D4">
        <w:rPr>
          <w:rFonts w:cs="Times New Roman"/>
        </w:rPr>
        <w:t>s n</w:t>
      </w:r>
      <w:r>
        <w:rPr>
          <w:rFonts w:cs="Times New Roman"/>
        </w:rPr>
        <w:t>o conjunto em questão</w:t>
      </w:r>
      <w:r w:rsidRPr="007830D4">
        <w:rPr>
          <w:rFonts w:cs="Times New Roman"/>
        </w:rPr>
        <w:t>. Para cada tipo de exame ou exposição deverá ser apresentada a banda de radiação</w:t>
      </w:r>
      <w:r>
        <w:rPr>
          <w:rFonts w:cs="Times New Roman"/>
        </w:rPr>
        <w:t>,</w:t>
      </w:r>
      <w:r w:rsidRPr="007830D4">
        <w:rPr>
          <w:rFonts w:cs="Times New Roman"/>
        </w:rPr>
        <w:t xml:space="preserve"> de preferência em </w:t>
      </w:r>
      <w:r w:rsidRPr="007830D4">
        <w:rPr>
          <w:rFonts w:cs="Times New Roman"/>
        </w:rPr>
        <w:lastRenderedPageBreak/>
        <w:t>µ</w:t>
      </w:r>
      <w:proofErr w:type="spellStart"/>
      <w:r>
        <w:rPr>
          <w:rFonts w:cs="Times New Roman"/>
        </w:rPr>
        <w:t>Sv</w:t>
      </w:r>
      <w:proofErr w:type="spellEnd"/>
      <w:r>
        <w:rPr>
          <w:rFonts w:cs="Times New Roman"/>
        </w:rPr>
        <w:t>, e a banda de equivalência em dias de radiação natural e ainda a dose acumulada pelos procedimentos referidos</w:t>
      </w:r>
      <w:r w:rsidRPr="007830D4">
        <w:rPr>
          <w:rFonts w:cs="Times New Roman"/>
        </w:rPr>
        <w:t>.</w:t>
      </w:r>
      <w:r>
        <w:rPr>
          <w:rFonts w:cs="Times New Roman"/>
        </w:rPr>
        <w:t xml:space="preserve"> </w:t>
      </w:r>
    </w:p>
    <w:p w14:paraId="261DC9B8" w14:textId="77777777" w:rsidR="007851F8" w:rsidRDefault="007851F8" w:rsidP="007851F8">
      <w:pPr>
        <w:jc w:val="both"/>
        <w:rPr>
          <w:rFonts w:cs="Times New Roman"/>
        </w:rPr>
      </w:pPr>
      <w:r w:rsidRPr="00370341">
        <w:rPr>
          <w:rFonts w:cs="Times New Roman"/>
          <w:i/>
        </w:rPr>
        <w:t>Registo</w:t>
      </w:r>
      <w:r>
        <w:rPr>
          <w:rFonts w:cs="Times New Roman"/>
        </w:rPr>
        <w:t>: deve ser registado na ficha de paciente quer a</w:t>
      </w:r>
      <w:r w:rsidRPr="007830D4">
        <w:rPr>
          <w:rFonts w:cs="Times New Roman"/>
        </w:rPr>
        <w:t xml:space="preserve"> entrega do relatório de dose</w:t>
      </w:r>
      <w:r>
        <w:rPr>
          <w:rFonts w:cs="Times New Roman"/>
        </w:rPr>
        <w:t>, quer o facto de a respetiva informação ter sido transmitida oralmente, dependendo do caso</w:t>
      </w:r>
      <w:r w:rsidRPr="007830D4">
        <w:rPr>
          <w:rFonts w:cs="Times New Roman"/>
        </w:rPr>
        <w:t xml:space="preserve">. </w:t>
      </w:r>
    </w:p>
    <w:p w14:paraId="5FD067F1" w14:textId="77777777" w:rsidR="00EF6F2F" w:rsidRDefault="007851F8" w:rsidP="007851F8">
      <w:pPr>
        <w:jc w:val="both"/>
        <w:rPr>
          <w:rFonts w:cs="Times New Roman"/>
          <w:b/>
        </w:rPr>
      </w:pPr>
      <w:r w:rsidRPr="009D0C5B">
        <w:rPr>
          <w:rFonts w:cs="Times New Roman"/>
          <w:i/>
        </w:rPr>
        <w:t>Pedido do paciente</w:t>
      </w:r>
      <w:r>
        <w:rPr>
          <w:rFonts w:cs="Times New Roman"/>
        </w:rPr>
        <w:t>: sem prejuízo das obrigações referidas anteriormente, a informação do relatório de dose deverá ainda ser fornecida sempre que seja pedida pelo paciente. Uma vez que é um direito que lhe assiste, este último determinará se a informação deve ser prestada por escrito ou fornecida oralmente.</w:t>
      </w:r>
      <w:r w:rsidR="00EF6F2F">
        <w:rPr>
          <w:rFonts w:cs="Times New Roman"/>
          <w:b/>
        </w:rPr>
        <w:br w:type="page"/>
      </w:r>
    </w:p>
    <w:p w14:paraId="5930690F" w14:textId="77777777" w:rsidR="00EF6F2F" w:rsidRDefault="00EF6F2F" w:rsidP="00C724BD">
      <w:pPr>
        <w:jc w:val="center"/>
        <w:rPr>
          <w:rFonts w:cs="Times New Roman"/>
          <w:b/>
        </w:rPr>
      </w:pPr>
    </w:p>
    <w:p w14:paraId="313B3C7E" w14:textId="77777777" w:rsidR="00EF6F2F" w:rsidRDefault="00EF6F2F" w:rsidP="00C724BD">
      <w:pPr>
        <w:jc w:val="center"/>
        <w:rPr>
          <w:rFonts w:cs="Times New Roman"/>
          <w:b/>
        </w:rPr>
      </w:pPr>
    </w:p>
    <w:p w14:paraId="488C71A9" w14:textId="77777777" w:rsidR="00EF6F2F" w:rsidRDefault="00EF6F2F" w:rsidP="00C724BD">
      <w:pPr>
        <w:jc w:val="center"/>
        <w:rPr>
          <w:rFonts w:cs="Times New Roman"/>
          <w:b/>
        </w:rPr>
      </w:pPr>
    </w:p>
    <w:p w14:paraId="4EF12999" w14:textId="77777777" w:rsidR="00EF6F2F" w:rsidRDefault="00EF6F2F" w:rsidP="00C724BD">
      <w:pPr>
        <w:jc w:val="center"/>
        <w:rPr>
          <w:rFonts w:cs="Times New Roman"/>
          <w:b/>
        </w:rPr>
      </w:pPr>
    </w:p>
    <w:p w14:paraId="14D5BE2F" w14:textId="77777777" w:rsidR="00EF6F2F" w:rsidRDefault="00EF6F2F" w:rsidP="00C724BD">
      <w:pPr>
        <w:jc w:val="center"/>
        <w:rPr>
          <w:rFonts w:cs="Times New Roman"/>
          <w:b/>
        </w:rPr>
      </w:pPr>
    </w:p>
    <w:p w14:paraId="66EDBE41" w14:textId="77777777" w:rsidR="00EF6F2F" w:rsidRDefault="00EF6F2F" w:rsidP="00C724BD">
      <w:pPr>
        <w:jc w:val="center"/>
        <w:rPr>
          <w:rFonts w:cs="Times New Roman"/>
          <w:b/>
        </w:rPr>
      </w:pPr>
    </w:p>
    <w:p w14:paraId="49A8B1C2" w14:textId="77777777" w:rsidR="00EF6F2F" w:rsidRDefault="00EF6F2F" w:rsidP="00C724BD">
      <w:pPr>
        <w:jc w:val="center"/>
        <w:rPr>
          <w:rFonts w:cs="Times New Roman"/>
          <w:b/>
        </w:rPr>
      </w:pPr>
    </w:p>
    <w:p w14:paraId="67B839C3" w14:textId="77777777" w:rsidR="00C724BD" w:rsidRDefault="00EA249C" w:rsidP="00C724BD">
      <w:pPr>
        <w:jc w:val="center"/>
        <w:rPr>
          <w:rFonts w:cs="Times New Roman"/>
          <w:b/>
        </w:rPr>
      </w:pPr>
      <w:r>
        <w:rPr>
          <w:rFonts w:cs="Times New Roman"/>
          <w:b/>
        </w:rPr>
        <w:t>Apêndice I</w:t>
      </w:r>
    </w:p>
    <w:p w14:paraId="218CE953" w14:textId="77777777" w:rsidR="00C724BD" w:rsidRDefault="00C724BD" w:rsidP="00C724BD">
      <w:pPr>
        <w:jc w:val="center"/>
        <w:rPr>
          <w:rFonts w:cs="Times New Roman"/>
          <w:b/>
        </w:rPr>
      </w:pPr>
    </w:p>
    <w:p w14:paraId="35DFD5D1" w14:textId="77777777" w:rsidR="00DC1B0F" w:rsidRPr="00EA249C" w:rsidRDefault="00EA249C" w:rsidP="00C724BD">
      <w:pPr>
        <w:jc w:val="center"/>
        <w:rPr>
          <w:rFonts w:cs="Times New Roman"/>
          <w:b/>
          <w:u w:val="single"/>
        </w:rPr>
      </w:pPr>
      <w:r w:rsidRPr="00EA249C">
        <w:rPr>
          <w:rFonts w:cs="Times New Roman"/>
          <w:b/>
          <w:u w:val="single"/>
        </w:rPr>
        <w:t>Consentimento informado, por prática</w:t>
      </w:r>
    </w:p>
    <w:p w14:paraId="671A8366" w14:textId="77777777" w:rsidR="00C724BD" w:rsidRPr="00EA249C" w:rsidRDefault="00EA249C" w:rsidP="00C724BD">
      <w:pPr>
        <w:jc w:val="center"/>
        <w:rPr>
          <w:rFonts w:cs="Times New Roman"/>
          <w:b/>
          <w:u w:val="single"/>
        </w:rPr>
      </w:pPr>
      <w:r w:rsidRPr="00EA249C">
        <w:rPr>
          <w:rFonts w:cs="Times New Roman"/>
          <w:b/>
          <w:u w:val="single"/>
        </w:rPr>
        <w:t>(modelos</w:t>
      </w:r>
      <w:r>
        <w:rPr>
          <w:rFonts w:cs="Times New Roman"/>
          <w:b/>
          <w:u w:val="single"/>
        </w:rPr>
        <w:t xml:space="preserve"> escritos</w:t>
      </w:r>
      <w:r w:rsidRPr="00EA249C">
        <w:rPr>
          <w:rFonts w:cs="Times New Roman"/>
          <w:b/>
          <w:u w:val="single"/>
        </w:rPr>
        <w:t>)</w:t>
      </w:r>
    </w:p>
    <w:p w14:paraId="7F2FBD0A" w14:textId="77777777" w:rsidR="00C724BD" w:rsidRPr="00C724BD" w:rsidRDefault="00C724BD" w:rsidP="00C724BD">
      <w:pPr>
        <w:jc w:val="center"/>
        <w:rPr>
          <w:rFonts w:cs="Times New Roman"/>
        </w:rPr>
      </w:pPr>
    </w:p>
    <w:p w14:paraId="6574126E" w14:textId="77777777" w:rsidR="00C724BD" w:rsidRPr="00C724BD" w:rsidRDefault="00C724BD">
      <w:pPr>
        <w:rPr>
          <w:rFonts w:cs="Times New Roman"/>
        </w:rPr>
      </w:pPr>
      <w:r w:rsidRPr="00C724BD">
        <w:rPr>
          <w:rFonts w:cs="Times New Roman"/>
        </w:rPr>
        <w:br w:type="page"/>
      </w:r>
    </w:p>
    <w:p w14:paraId="30F3F215" w14:textId="77777777" w:rsidR="00C724BD" w:rsidRPr="00C724BD" w:rsidRDefault="00C724BD" w:rsidP="00C724BD">
      <w:pPr>
        <w:ind w:left="170" w:right="-567"/>
        <w:jc w:val="both"/>
        <w:rPr>
          <w:rFonts w:cs="Times New Roman"/>
          <w:b/>
          <w:bCs/>
        </w:rPr>
      </w:pPr>
      <w:r w:rsidRPr="00C724BD">
        <w:rPr>
          <w:rFonts w:cs="Times New Roman"/>
          <w:b/>
          <w:bCs/>
        </w:rPr>
        <w:lastRenderedPageBreak/>
        <w:t>CONSENTIMENTO INFORMADO, ESCLARECIDO E LIVRE PARA ATOS/INTERVENÇÕES DE SAÚDE NOS TERMOS DA NORMA N.º 015/2013 DA DIREÇÃO-GERAL DA SAÚDE</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724BD" w:rsidRPr="00C724BD" w14:paraId="67998B27" w14:textId="77777777" w:rsidTr="007E3D0D">
        <w:trPr>
          <w:trHeight w:val="886"/>
        </w:trPr>
        <w:tc>
          <w:tcPr>
            <w:tcW w:w="8647" w:type="dxa"/>
            <w:vAlign w:val="center"/>
          </w:tcPr>
          <w:p w14:paraId="199AED97" w14:textId="77777777" w:rsidR="00C724BD" w:rsidRPr="00C724BD" w:rsidRDefault="00C724BD" w:rsidP="007E3D0D">
            <w:pPr>
              <w:ind w:left="170"/>
              <w:jc w:val="both"/>
              <w:rPr>
                <w:rFonts w:cs="Times New Roman"/>
                <w:sz w:val="18"/>
                <w:szCs w:val="18"/>
              </w:rPr>
            </w:pPr>
            <w:r w:rsidRPr="00C724BD">
              <w:rPr>
                <w:rFonts w:cs="Times New Roman"/>
                <w:sz w:val="18"/>
                <w:szCs w:val="18"/>
              </w:rPr>
              <w:t>Confirmo que expliquei à pessoa abaixo indicada, seus pais, tutor e/ou representante, de forma adequada e inteligível, os procedimentos necessários ao ato referido neste documento. Respondi a todas as questões que me foram colocadas e assegurei-me que houve um período de reflexão suficiente para tomada de decisão. Também garanti que, em caso de recusa, serão assegurados os melhores cuidados possíveis nesse contexto, no respeito pelos seus direitos.</w:t>
            </w:r>
          </w:p>
        </w:tc>
      </w:tr>
      <w:tr w:rsidR="00C724BD" w:rsidRPr="00C724BD" w14:paraId="0AC298F5" w14:textId="77777777" w:rsidTr="007E3D0D">
        <w:trPr>
          <w:trHeight w:val="335"/>
        </w:trPr>
        <w:tc>
          <w:tcPr>
            <w:tcW w:w="8647" w:type="dxa"/>
            <w:vAlign w:val="center"/>
          </w:tcPr>
          <w:p w14:paraId="087C3415" w14:textId="77777777" w:rsidR="00C724BD" w:rsidRPr="00C724BD" w:rsidRDefault="00C724BD" w:rsidP="007E3D0D">
            <w:pPr>
              <w:ind w:left="170"/>
              <w:rPr>
                <w:rFonts w:cs="Times New Roman"/>
                <w:sz w:val="18"/>
                <w:szCs w:val="18"/>
              </w:rPr>
            </w:pPr>
            <w:r w:rsidRPr="00C724BD">
              <w:rPr>
                <w:rFonts w:cs="Times New Roman"/>
                <w:sz w:val="18"/>
                <w:szCs w:val="18"/>
              </w:rPr>
              <w:t>Nome do médico dentista:                                                                              Cédula. Prof:</w:t>
            </w:r>
          </w:p>
          <w:p w14:paraId="1FE6C619" w14:textId="77777777" w:rsidR="00C724BD" w:rsidRPr="00C724BD" w:rsidRDefault="00C724BD" w:rsidP="007E3D0D">
            <w:pPr>
              <w:ind w:left="170"/>
              <w:rPr>
                <w:rFonts w:cs="Times New Roman"/>
                <w:sz w:val="18"/>
                <w:szCs w:val="18"/>
              </w:rPr>
            </w:pPr>
            <w:r w:rsidRPr="00C724BD">
              <w:rPr>
                <w:rFonts w:cs="Times New Roman"/>
                <w:sz w:val="18"/>
                <w:szCs w:val="18"/>
              </w:rPr>
              <w:t>Clínica de medicina dentária:</w:t>
            </w:r>
          </w:p>
          <w:p w14:paraId="734A76F5" w14:textId="77777777" w:rsidR="00C724BD" w:rsidRPr="00C724BD" w:rsidRDefault="00C724BD" w:rsidP="007E3D0D">
            <w:pPr>
              <w:ind w:left="170"/>
              <w:rPr>
                <w:rFonts w:cs="Times New Roman"/>
                <w:sz w:val="18"/>
                <w:szCs w:val="18"/>
              </w:rPr>
            </w:pPr>
            <w:r w:rsidRPr="00C724BD">
              <w:rPr>
                <w:rFonts w:cs="Times New Roman"/>
                <w:sz w:val="18"/>
                <w:szCs w:val="18"/>
              </w:rPr>
              <w:t>Contacto(s) institucional(</w:t>
            </w:r>
            <w:proofErr w:type="spellStart"/>
            <w:r w:rsidRPr="00C724BD">
              <w:rPr>
                <w:rFonts w:cs="Times New Roman"/>
                <w:sz w:val="18"/>
                <w:szCs w:val="18"/>
              </w:rPr>
              <w:t>is</w:t>
            </w:r>
            <w:proofErr w:type="spellEnd"/>
            <w:r w:rsidRPr="00C724BD">
              <w:rPr>
                <w:rFonts w:cs="Times New Roman"/>
                <w:sz w:val="18"/>
                <w:szCs w:val="18"/>
              </w:rPr>
              <w:t xml:space="preserve">):                                                                                                                    </w:t>
            </w:r>
          </w:p>
        </w:tc>
      </w:tr>
      <w:tr w:rsidR="00C724BD" w:rsidRPr="00C724BD" w14:paraId="561262E4" w14:textId="77777777" w:rsidTr="007E3D0D">
        <w:trPr>
          <w:trHeight w:val="352"/>
        </w:trPr>
        <w:tc>
          <w:tcPr>
            <w:tcW w:w="8647" w:type="dxa"/>
            <w:vAlign w:val="center"/>
          </w:tcPr>
          <w:p w14:paraId="66729D88" w14:textId="77777777" w:rsidR="00C724BD" w:rsidRPr="00C724BD" w:rsidRDefault="00C724BD" w:rsidP="007E3D0D">
            <w:pPr>
              <w:ind w:left="170"/>
              <w:rPr>
                <w:rFonts w:cs="Times New Roman"/>
                <w:sz w:val="18"/>
                <w:szCs w:val="18"/>
              </w:rPr>
            </w:pPr>
            <w:r w:rsidRPr="00C724BD">
              <w:rPr>
                <w:rFonts w:cs="Times New Roman"/>
                <w:sz w:val="18"/>
                <w:szCs w:val="18"/>
              </w:rPr>
              <w:t>Assinatura:                                                                                                                   Data:    -     -</w:t>
            </w:r>
          </w:p>
        </w:tc>
      </w:tr>
    </w:tbl>
    <w:p w14:paraId="1A68A1AB" w14:textId="77777777" w:rsidR="00C724BD" w:rsidRPr="00C724BD" w:rsidRDefault="00C724BD" w:rsidP="00C724BD">
      <w:pPr>
        <w:pStyle w:val="PargrafodaLista"/>
        <w:ind w:left="170"/>
        <w:rPr>
          <w:rFonts w:ascii="Times New Roman" w:hAnsi="Times New Roman" w:cs="Times New Roman"/>
          <w:b/>
          <w:bCs/>
        </w:rPr>
      </w:pPr>
    </w:p>
    <w:p w14:paraId="3B0ED29F" w14:textId="77777777" w:rsidR="00C724BD" w:rsidRPr="00C724BD" w:rsidRDefault="00C724BD" w:rsidP="00C724BD">
      <w:pPr>
        <w:pStyle w:val="PargrafodaLista"/>
        <w:numPr>
          <w:ilvl w:val="0"/>
          <w:numId w:val="1"/>
        </w:numPr>
        <w:ind w:left="170"/>
        <w:rPr>
          <w:rFonts w:ascii="Times New Roman" w:hAnsi="Times New Roman" w:cs="Times New Roman"/>
          <w:b/>
          <w:bCs/>
        </w:rPr>
      </w:pPr>
      <w:r w:rsidRPr="00C724BD">
        <w:rPr>
          <w:rFonts w:ascii="Times New Roman" w:hAnsi="Times New Roman" w:cs="Times New Roman"/>
          <w:b/>
          <w:bCs/>
        </w:rPr>
        <w:t xml:space="preserve">Diagnóstico e ou descrição da situação clínica; </w:t>
      </w:r>
    </w:p>
    <w:p w14:paraId="42B2EBC3" w14:textId="77777777" w:rsidR="00C724BD" w:rsidRPr="00C724BD" w:rsidRDefault="00C724BD" w:rsidP="00C724BD">
      <w:pPr>
        <w:ind w:left="170" w:right="-510"/>
        <w:jc w:val="both"/>
        <w:rPr>
          <w:rFonts w:cs="Times New Roman"/>
        </w:rPr>
      </w:pPr>
      <w:r w:rsidRPr="00C724BD">
        <w:rPr>
          <w:rFonts w:cs="Times New Roman"/>
        </w:rPr>
        <w:t xml:space="preserve">Na Radiologia Intraoral obtêm-se imagens bidimensionais da dentição e estruturas ósseas, utilizando feixes de radiação X. Trata-se de um exame complementar de diagnóstico de imagem na área da medicina dentária aplicado em várias especialidades e situações: ortodontia, endodontia, implantologia, cirurgia, doenças periodontais ou diagnóstico de cáries. Propõe-se o exame para </w:t>
      </w:r>
      <w:r w:rsidRPr="00C724BD">
        <w:rPr>
          <w:rFonts w:cs="Times New Roman"/>
          <w:highlight w:val="yellow"/>
        </w:rPr>
        <w:t>[…]</w:t>
      </w:r>
      <w:r>
        <w:rPr>
          <w:rFonts w:cs="Times New Roman"/>
        </w:rPr>
        <w:t>.</w:t>
      </w:r>
      <w:r w:rsidRPr="00C724BD">
        <w:rPr>
          <w:rFonts w:cs="Times New Roman"/>
        </w:rPr>
        <w:t xml:space="preserve"> </w:t>
      </w:r>
    </w:p>
    <w:p w14:paraId="650B750C" w14:textId="77777777" w:rsidR="00C724BD" w:rsidRPr="00C724BD" w:rsidRDefault="00C724BD" w:rsidP="00C724BD">
      <w:pPr>
        <w:pStyle w:val="PargrafodaLista"/>
        <w:numPr>
          <w:ilvl w:val="0"/>
          <w:numId w:val="1"/>
        </w:numPr>
        <w:ind w:left="170"/>
        <w:jc w:val="both"/>
        <w:rPr>
          <w:rFonts w:ascii="Times New Roman" w:hAnsi="Times New Roman" w:cs="Times New Roman"/>
          <w:b/>
          <w:bCs/>
        </w:rPr>
      </w:pPr>
      <w:r w:rsidRPr="00C724BD">
        <w:rPr>
          <w:rFonts w:ascii="Times New Roman" w:hAnsi="Times New Roman" w:cs="Times New Roman"/>
          <w:b/>
          <w:bCs/>
        </w:rPr>
        <w:t xml:space="preserve">Descrição do ato/intervenção, sua natureza e objetivo; </w:t>
      </w:r>
    </w:p>
    <w:p w14:paraId="03964C11" w14:textId="77777777" w:rsidR="007851F8" w:rsidRPr="00C724BD" w:rsidRDefault="00C724BD" w:rsidP="007851F8">
      <w:pPr>
        <w:ind w:left="170" w:right="-510"/>
        <w:jc w:val="both"/>
        <w:rPr>
          <w:rFonts w:cs="Times New Roman"/>
        </w:rPr>
      </w:pPr>
      <w:r w:rsidRPr="00C724BD">
        <w:rPr>
          <w:rFonts w:cs="Times New Roman"/>
        </w:rPr>
        <w:t xml:space="preserve">Durante a realização do exame de Radiologia Intraoral, os procedimentos individuais devem respeitar o princípio ALARA </w:t>
      </w:r>
      <w:r>
        <w:rPr>
          <w:rFonts w:cs="Times New Roman"/>
        </w:rPr>
        <w:t>(</w:t>
      </w:r>
      <w:r w:rsidRPr="00C724BD">
        <w:rPr>
          <w:rFonts w:cs="Times New Roman"/>
          <w:i/>
        </w:rPr>
        <w:t xml:space="preserve">As </w:t>
      </w:r>
      <w:proofErr w:type="spellStart"/>
      <w:r w:rsidRPr="00C724BD">
        <w:rPr>
          <w:rFonts w:cs="Times New Roman"/>
          <w:i/>
        </w:rPr>
        <w:t>Low</w:t>
      </w:r>
      <w:proofErr w:type="spellEnd"/>
      <w:r w:rsidRPr="00C724BD">
        <w:rPr>
          <w:rFonts w:cs="Times New Roman"/>
          <w:i/>
        </w:rPr>
        <w:t xml:space="preserve"> As </w:t>
      </w:r>
      <w:proofErr w:type="spellStart"/>
      <w:r w:rsidRPr="00C724BD">
        <w:rPr>
          <w:rFonts w:cs="Times New Roman"/>
          <w:i/>
        </w:rPr>
        <w:t>Reasonably</w:t>
      </w:r>
      <w:proofErr w:type="spellEnd"/>
      <w:r w:rsidRPr="00C724BD">
        <w:rPr>
          <w:rFonts w:cs="Times New Roman"/>
          <w:i/>
        </w:rPr>
        <w:t xml:space="preserve"> </w:t>
      </w:r>
      <w:proofErr w:type="spellStart"/>
      <w:r w:rsidRPr="00C724BD">
        <w:rPr>
          <w:rFonts w:cs="Times New Roman"/>
          <w:i/>
        </w:rPr>
        <w:t>Achievable</w:t>
      </w:r>
      <w:proofErr w:type="spellEnd"/>
      <w:r>
        <w:rPr>
          <w:rFonts w:cs="Times New Roman"/>
        </w:rPr>
        <w:t>)</w:t>
      </w:r>
      <w:r w:rsidRPr="00C724BD">
        <w:rPr>
          <w:rFonts w:cs="Times New Roman"/>
        </w:rPr>
        <w:t>. A dose deve ser otimizada de acordo com o objetivo clínico específico e as dimensões corporais do paciente. A dose e</w:t>
      </w:r>
      <w:r w:rsidR="00EA249C">
        <w:rPr>
          <w:rFonts w:cs="Times New Roman"/>
        </w:rPr>
        <w:t>x</w:t>
      </w:r>
      <w:r w:rsidRPr="00C724BD">
        <w:rPr>
          <w:rFonts w:cs="Times New Roman"/>
        </w:rPr>
        <w:t>pectável a receber por cada exposição é a seguinte</w:t>
      </w:r>
      <w:r w:rsidR="00EA249C">
        <w:rPr>
          <w:rFonts w:cs="Times New Roman"/>
        </w:rPr>
        <w:t xml:space="preserve"> </w:t>
      </w:r>
      <w:r w:rsidR="007851F8">
        <w:rPr>
          <w:rFonts w:cs="Times New Roman"/>
        </w:rPr>
        <w:t>[</w:t>
      </w:r>
      <w:r w:rsidR="007851F8" w:rsidRPr="00EA249C">
        <w:rPr>
          <w:rFonts w:cs="Times New Roman"/>
          <w:highlight w:val="yellow"/>
        </w:rPr>
        <w:t xml:space="preserve">atualizar a tabela abaixo, cuja fonte é a IAEA - </w:t>
      </w:r>
      <w:proofErr w:type="spellStart"/>
      <w:r w:rsidR="007851F8" w:rsidRPr="00EA249C">
        <w:rPr>
          <w:rFonts w:cs="Times New Roman"/>
          <w:highlight w:val="yellow"/>
        </w:rPr>
        <w:t>International</w:t>
      </w:r>
      <w:proofErr w:type="spellEnd"/>
      <w:r w:rsidR="007851F8" w:rsidRPr="00EA249C">
        <w:rPr>
          <w:rFonts w:cs="Times New Roman"/>
          <w:highlight w:val="yellow"/>
        </w:rPr>
        <w:t xml:space="preserve"> </w:t>
      </w:r>
      <w:proofErr w:type="spellStart"/>
      <w:r w:rsidR="007851F8" w:rsidRPr="00EA249C">
        <w:rPr>
          <w:rFonts w:cs="Times New Roman"/>
          <w:highlight w:val="yellow"/>
        </w:rPr>
        <w:t>Atomic</w:t>
      </w:r>
      <w:proofErr w:type="spellEnd"/>
      <w:r w:rsidR="007851F8" w:rsidRPr="00EA249C">
        <w:rPr>
          <w:rFonts w:cs="Times New Roman"/>
          <w:highlight w:val="yellow"/>
        </w:rPr>
        <w:t xml:space="preserve"> </w:t>
      </w:r>
      <w:proofErr w:type="spellStart"/>
      <w:r w:rsidR="007851F8" w:rsidRPr="00EA249C">
        <w:rPr>
          <w:rFonts w:cs="Times New Roman"/>
          <w:highlight w:val="yellow"/>
        </w:rPr>
        <w:t>Energy</w:t>
      </w:r>
      <w:proofErr w:type="spellEnd"/>
      <w:r w:rsidR="007851F8" w:rsidRPr="00EA249C">
        <w:rPr>
          <w:rFonts w:cs="Times New Roman"/>
          <w:highlight w:val="yellow"/>
        </w:rPr>
        <w:t xml:space="preserve"> </w:t>
      </w:r>
      <w:proofErr w:type="spellStart"/>
      <w:r w:rsidR="007851F8" w:rsidRPr="00EA249C">
        <w:rPr>
          <w:rFonts w:cs="Times New Roman"/>
          <w:highlight w:val="yellow"/>
        </w:rPr>
        <w:t>Agency</w:t>
      </w:r>
      <w:proofErr w:type="spellEnd"/>
      <w:r w:rsidR="007851F8">
        <w:rPr>
          <w:rFonts w:cs="Times New Roman"/>
          <w:highlight w:val="yellow"/>
        </w:rPr>
        <w:t>,</w:t>
      </w:r>
      <w:r w:rsidR="007851F8" w:rsidRPr="00EA249C">
        <w:rPr>
          <w:rFonts w:cs="Times New Roman"/>
          <w:highlight w:val="yellow"/>
        </w:rPr>
        <w:t xml:space="preserve"> de acordo com os dados dos testes de aceitabilidade do equipamento logo que estiverem disponíveis</w:t>
      </w:r>
      <w:r w:rsidR="007851F8">
        <w:rPr>
          <w:rFonts w:cs="Times New Roman"/>
        </w:rPr>
        <w:t>]</w:t>
      </w:r>
      <w:r w:rsidR="007851F8" w:rsidRPr="00C724BD">
        <w:rPr>
          <w:rFonts w:cs="Times New Roman"/>
        </w:rPr>
        <w:t>:</w:t>
      </w:r>
    </w:p>
    <w:tbl>
      <w:tblPr>
        <w:tblpPr w:leftFromText="141" w:rightFromText="141" w:vertAnchor="text" w:horzAnchor="margin" w:tblpXSpec="right" w:tblpY="102"/>
        <w:tblW w:w="3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3792"/>
      </w:tblGrid>
      <w:tr w:rsidR="007851F8" w:rsidRPr="00C724BD" w14:paraId="305A4931" w14:textId="77777777" w:rsidTr="00605CEF">
        <w:tc>
          <w:tcPr>
            <w:tcW w:w="2152" w:type="pct"/>
          </w:tcPr>
          <w:p w14:paraId="37F0E192" w14:textId="77777777" w:rsidR="007851F8" w:rsidRPr="00EA249C" w:rsidRDefault="007851F8" w:rsidP="00605CEF">
            <w:pPr>
              <w:spacing w:after="0" w:line="240" w:lineRule="auto"/>
              <w:ind w:left="170" w:right="-676"/>
              <w:jc w:val="both"/>
              <w:rPr>
                <w:rFonts w:eastAsia="Times New Roman" w:cs="Times New Roman"/>
                <w:smallCaps/>
                <w:sz w:val="18"/>
                <w:szCs w:val="18"/>
                <w:lang w:eastAsia="pt-PT"/>
              </w:rPr>
            </w:pPr>
            <w:r w:rsidRPr="00EA249C">
              <w:rPr>
                <w:rFonts w:eastAsia="Times New Roman" w:cs="Times New Roman"/>
                <w:smallCaps/>
                <w:sz w:val="18"/>
                <w:szCs w:val="18"/>
                <w:lang w:eastAsia="pt-PT"/>
              </w:rPr>
              <w:t>Procedimento</w:t>
            </w:r>
          </w:p>
          <w:p w14:paraId="2F0A7D20"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proofErr w:type="spellStart"/>
            <w:r>
              <w:rPr>
                <w:rFonts w:eastAsia="Times New Roman" w:cs="Times New Roman"/>
                <w:sz w:val="18"/>
                <w:szCs w:val="18"/>
                <w:lang w:eastAsia="pt-PT"/>
              </w:rPr>
              <w:t>B</w:t>
            </w:r>
            <w:r w:rsidRPr="00C724BD">
              <w:rPr>
                <w:rFonts w:eastAsia="Times New Roman" w:cs="Times New Roman"/>
                <w:sz w:val="18"/>
                <w:szCs w:val="18"/>
                <w:lang w:eastAsia="pt-PT"/>
              </w:rPr>
              <w:t>itewing</w:t>
            </w:r>
            <w:proofErr w:type="spellEnd"/>
            <w:r w:rsidRPr="00C724BD">
              <w:rPr>
                <w:rFonts w:eastAsia="Times New Roman" w:cs="Times New Roman"/>
                <w:sz w:val="18"/>
                <w:szCs w:val="18"/>
                <w:lang w:eastAsia="pt-PT"/>
              </w:rPr>
              <w:t>/</w:t>
            </w:r>
            <w:proofErr w:type="spellStart"/>
            <w:r w:rsidRPr="00C724BD">
              <w:rPr>
                <w:rFonts w:eastAsia="Times New Roman" w:cs="Times New Roman"/>
                <w:sz w:val="18"/>
                <w:szCs w:val="18"/>
                <w:lang w:eastAsia="pt-PT"/>
              </w:rPr>
              <w:t>periapical</w:t>
            </w:r>
            <w:proofErr w:type="spellEnd"/>
          </w:p>
        </w:tc>
        <w:tc>
          <w:tcPr>
            <w:tcW w:w="2848" w:type="pct"/>
          </w:tcPr>
          <w:p w14:paraId="406EFB5C" w14:textId="77777777" w:rsidR="007851F8" w:rsidRDefault="007851F8" w:rsidP="00605CEF">
            <w:pPr>
              <w:spacing w:after="0" w:line="240" w:lineRule="auto"/>
              <w:ind w:left="170" w:right="-676"/>
              <w:jc w:val="both"/>
              <w:rPr>
                <w:rFonts w:eastAsia="Times New Roman" w:cs="Times New Roman"/>
                <w:sz w:val="18"/>
                <w:szCs w:val="18"/>
                <w:lang w:eastAsia="pt-PT"/>
              </w:rPr>
            </w:pPr>
            <w:r w:rsidRPr="00EA249C">
              <w:rPr>
                <w:rFonts w:eastAsia="Times New Roman" w:cs="Times New Roman"/>
                <w:smallCaps/>
                <w:sz w:val="18"/>
                <w:szCs w:val="18"/>
                <w:lang w:eastAsia="pt-PT"/>
              </w:rPr>
              <w:t>Equivalência</w:t>
            </w:r>
            <w:r>
              <w:rPr>
                <w:rFonts w:eastAsia="Times New Roman" w:cs="Times New Roman"/>
                <w:sz w:val="18"/>
                <w:szCs w:val="18"/>
                <w:lang w:eastAsia="pt-PT"/>
              </w:rPr>
              <w:t xml:space="preserve"> </w:t>
            </w:r>
          </w:p>
          <w:p w14:paraId="7CADBDE1"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(aproximado, em dias de radiação natural)</w:t>
            </w:r>
          </w:p>
        </w:tc>
      </w:tr>
      <w:tr w:rsidR="007851F8" w:rsidRPr="00C724BD" w14:paraId="5D5DEBCF" w14:textId="77777777" w:rsidTr="00605CEF">
        <w:trPr>
          <w:trHeight w:val="284"/>
        </w:trPr>
        <w:tc>
          <w:tcPr>
            <w:tcW w:w="2152" w:type="pct"/>
          </w:tcPr>
          <w:p w14:paraId="12B6985F"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 xml:space="preserve">1 a 8 </w:t>
            </w:r>
            <w:r w:rsidRPr="00C724BD">
              <w:rPr>
                <w:rFonts w:cs="Times New Roman"/>
                <w:szCs w:val="24"/>
                <w:lang w:val="en-US"/>
              </w:rPr>
              <w:t>μ</w:t>
            </w:r>
            <w:proofErr w:type="spellStart"/>
            <w:r w:rsidRPr="00C724BD">
              <w:rPr>
                <w:rFonts w:eastAsia="Times New Roman" w:cs="Times New Roman"/>
                <w:sz w:val="18"/>
                <w:szCs w:val="18"/>
                <w:lang w:eastAsia="pt-PT"/>
              </w:rPr>
              <w:t>Sv</w:t>
            </w:r>
            <w:proofErr w:type="spellEnd"/>
          </w:p>
        </w:tc>
        <w:tc>
          <w:tcPr>
            <w:tcW w:w="2848" w:type="pct"/>
          </w:tcPr>
          <w:p w14:paraId="02003780"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 xml:space="preserve">Entre &lt; </w:t>
            </w:r>
            <w:r w:rsidRPr="00C724BD">
              <w:rPr>
                <w:rFonts w:eastAsia="Times New Roman" w:cs="Times New Roman"/>
                <w:sz w:val="18"/>
                <w:szCs w:val="18"/>
                <w:lang w:eastAsia="pt-PT"/>
              </w:rPr>
              <w:t>1 dia</w:t>
            </w:r>
            <w:r>
              <w:rPr>
                <w:rFonts w:eastAsia="Times New Roman" w:cs="Times New Roman"/>
                <w:sz w:val="18"/>
                <w:szCs w:val="18"/>
                <w:lang w:eastAsia="pt-PT"/>
              </w:rPr>
              <w:t xml:space="preserve"> e 1,5 dias</w:t>
            </w:r>
          </w:p>
        </w:tc>
      </w:tr>
    </w:tbl>
    <w:p w14:paraId="772C5AE3" w14:textId="77777777" w:rsidR="007851F8" w:rsidRPr="00C724BD" w:rsidRDefault="007851F8" w:rsidP="007851F8">
      <w:pPr>
        <w:pStyle w:val="PargrafodaLista"/>
        <w:ind w:left="170" w:right="-676"/>
        <w:jc w:val="both"/>
        <w:rPr>
          <w:rFonts w:ascii="Times New Roman" w:hAnsi="Times New Roman" w:cs="Times New Roman"/>
          <w:sz w:val="18"/>
          <w:szCs w:val="18"/>
        </w:rPr>
      </w:pPr>
    </w:p>
    <w:p w14:paraId="7BA79C84" w14:textId="77777777" w:rsidR="007851F8" w:rsidRPr="00C724BD" w:rsidRDefault="007851F8" w:rsidP="007851F8">
      <w:pPr>
        <w:pStyle w:val="PargrafodaLista"/>
        <w:ind w:left="170" w:right="-676"/>
        <w:jc w:val="both"/>
        <w:rPr>
          <w:rFonts w:ascii="Times New Roman" w:hAnsi="Times New Roman" w:cs="Times New Roman"/>
          <w:sz w:val="18"/>
          <w:szCs w:val="18"/>
        </w:rPr>
      </w:pPr>
    </w:p>
    <w:p w14:paraId="682C5D13" w14:textId="77777777" w:rsidR="00C724BD" w:rsidRPr="00C724BD" w:rsidRDefault="00C724BD" w:rsidP="007851F8">
      <w:pPr>
        <w:ind w:left="170" w:right="-510"/>
        <w:jc w:val="both"/>
        <w:rPr>
          <w:rFonts w:cs="Times New Roman"/>
          <w:sz w:val="18"/>
          <w:szCs w:val="18"/>
        </w:rPr>
      </w:pPr>
    </w:p>
    <w:p w14:paraId="08FB9C1D" w14:textId="77777777" w:rsidR="00C724BD" w:rsidRPr="00C724BD" w:rsidRDefault="00C724BD" w:rsidP="00C724BD">
      <w:pPr>
        <w:ind w:left="170" w:right="-510"/>
        <w:jc w:val="both"/>
        <w:rPr>
          <w:rFonts w:cs="Times New Roman"/>
        </w:rPr>
      </w:pPr>
      <w:r w:rsidRPr="00C724BD">
        <w:rPr>
          <w:rFonts w:cs="Times New Roman"/>
        </w:rPr>
        <w:t xml:space="preserve">Caso seja necessária a permanência do cuidador na sala onde a radiografia é realizada, dado a sua presença se considerar indispensável, este estará exposto a radiação secundária, sendo esta tipicamente 1000 vezes inferior à radiação primária a que o utente estará exposto. Neste caso será disponibilizado ao cuidador equipamento de proteção individual, como um avental de chumbo. Os efeitos da radiação no cuidador poderão ser os mesmos e estão já descritos anteriormente. É aplicada uma restrição de dose de 30% sobre o limite de dose efetiva para os membros do público que é de 1 </w:t>
      </w:r>
      <w:proofErr w:type="spellStart"/>
      <w:r w:rsidRPr="00C724BD">
        <w:rPr>
          <w:rFonts w:cs="Times New Roman"/>
        </w:rPr>
        <w:t>mSv</w:t>
      </w:r>
      <w:proofErr w:type="spellEnd"/>
      <w:r w:rsidRPr="00C724BD">
        <w:rPr>
          <w:rFonts w:cs="Times New Roman"/>
        </w:rPr>
        <w:t xml:space="preserve"> por ano, resultando em 0,3 </w:t>
      </w:r>
      <w:proofErr w:type="spellStart"/>
      <w:r w:rsidRPr="00C724BD">
        <w:rPr>
          <w:rFonts w:cs="Times New Roman"/>
        </w:rPr>
        <w:t>mSv</w:t>
      </w:r>
      <w:proofErr w:type="spellEnd"/>
      <w:r w:rsidRPr="00C724BD">
        <w:rPr>
          <w:rFonts w:cs="Times New Roman"/>
        </w:rPr>
        <w:t>.</w:t>
      </w:r>
    </w:p>
    <w:p w14:paraId="37A0C1D4" w14:textId="77777777" w:rsidR="00C724BD" w:rsidRPr="00C724BD" w:rsidRDefault="00C724BD" w:rsidP="00C724BD">
      <w:pPr>
        <w:pStyle w:val="PargrafodaLista"/>
        <w:numPr>
          <w:ilvl w:val="0"/>
          <w:numId w:val="1"/>
        </w:numPr>
        <w:ind w:left="170"/>
        <w:jc w:val="both"/>
        <w:rPr>
          <w:rFonts w:ascii="Times New Roman" w:hAnsi="Times New Roman" w:cs="Times New Roman"/>
          <w:b/>
          <w:bCs/>
        </w:rPr>
      </w:pPr>
      <w:r w:rsidRPr="00C724BD">
        <w:rPr>
          <w:rFonts w:ascii="Times New Roman" w:hAnsi="Times New Roman" w:cs="Times New Roman"/>
          <w:b/>
          <w:bCs/>
        </w:rPr>
        <w:t xml:space="preserve">Benefícios; </w:t>
      </w:r>
    </w:p>
    <w:p w14:paraId="2D38ABD2" w14:textId="77777777" w:rsidR="00C724BD" w:rsidRPr="00C724BD" w:rsidRDefault="00C724BD" w:rsidP="00C724BD">
      <w:pPr>
        <w:ind w:left="170" w:right="-510"/>
        <w:jc w:val="both"/>
        <w:rPr>
          <w:rFonts w:cs="Times New Roman"/>
        </w:rPr>
      </w:pPr>
      <w:r w:rsidRPr="00C724BD">
        <w:rPr>
          <w:rFonts w:cs="Times New Roman"/>
        </w:rPr>
        <w:t xml:space="preserve">A aquisição de exames complementares de diagnóstico em Medicina Dentária, possibilita a visualização de estruturas dentárias e ósseas. Poderão ser fundamentais na elaboração ou </w:t>
      </w:r>
      <w:r w:rsidRPr="00C724BD">
        <w:rPr>
          <w:rFonts w:cs="Times New Roman"/>
        </w:rPr>
        <w:lastRenderedPageBreak/>
        <w:t>confirmação de um diagnóstico, bem como auxiliar na determinação de um plano de tratamento adequado, resultando por isso num benefício para a sua saúde.</w:t>
      </w:r>
    </w:p>
    <w:p w14:paraId="72246DE7" w14:textId="77777777" w:rsidR="00C724BD" w:rsidRPr="00C724BD" w:rsidRDefault="00C724BD" w:rsidP="00C724BD">
      <w:pPr>
        <w:ind w:left="170" w:right="-510"/>
        <w:jc w:val="both"/>
        <w:rPr>
          <w:rFonts w:cs="Times New Roman"/>
        </w:rPr>
      </w:pPr>
    </w:p>
    <w:p w14:paraId="7A993638" w14:textId="77777777" w:rsidR="00C724BD" w:rsidRPr="00C724BD" w:rsidRDefault="00C724BD" w:rsidP="00C724BD">
      <w:pPr>
        <w:pStyle w:val="PargrafodaLista"/>
        <w:numPr>
          <w:ilvl w:val="0"/>
          <w:numId w:val="1"/>
        </w:numPr>
        <w:ind w:left="170"/>
        <w:jc w:val="both"/>
        <w:rPr>
          <w:rFonts w:ascii="Times New Roman" w:hAnsi="Times New Roman" w:cs="Times New Roman"/>
          <w:b/>
          <w:bCs/>
        </w:rPr>
      </w:pPr>
      <w:r w:rsidRPr="00C724BD">
        <w:rPr>
          <w:rFonts w:ascii="Times New Roman" w:hAnsi="Times New Roman" w:cs="Times New Roman"/>
          <w:b/>
          <w:bCs/>
        </w:rPr>
        <w:t xml:space="preserve">Riscos graves e riscos frequentes; </w:t>
      </w:r>
    </w:p>
    <w:p w14:paraId="62C1F38F" w14:textId="77777777" w:rsidR="00C724BD" w:rsidRPr="00C724BD" w:rsidRDefault="00C724BD" w:rsidP="00C724BD">
      <w:pPr>
        <w:ind w:left="170" w:right="-510"/>
        <w:jc w:val="both"/>
        <w:rPr>
          <w:rFonts w:cs="Times New Roman"/>
        </w:rPr>
      </w:pPr>
      <w:r w:rsidRPr="00C724BD">
        <w:rPr>
          <w:rFonts w:cs="Times New Roman"/>
        </w:rPr>
        <w:t xml:space="preserve">Os efeitos provenientes da radiação têm diferentes denominações em função do valor da dose, do tempo de manifestação e do nível orgânico. Assim, são classificados como efeitos estocásticos e determinísticos em função da dose, como somáticos e genéticos em função do nível do dano e como imediatos ou tardios em função do tempo de manifestação (ver figura). </w:t>
      </w:r>
    </w:p>
    <w:p w14:paraId="45A9A079" w14:textId="77777777" w:rsidR="00C724BD" w:rsidRPr="00C724BD" w:rsidRDefault="00C724BD" w:rsidP="00C724BD">
      <w:pPr>
        <w:ind w:left="170" w:right="-510"/>
        <w:jc w:val="both"/>
        <w:rPr>
          <w:rFonts w:cs="Times New Roman"/>
        </w:rPr>
      </w:pPr>
      <w:r w:rsidRPr="00C724BD">
        <w:rPr>
          <w:rFonts w:cs="Times New Roman"/>
          <w:noProof/>
          <w:sz w:val="18"/>
          <w:szCs w:val="18"/>
          <w:lang w:eastAsia="pt-PT"/>
        </w:rPr>
        <w:drawing>
          <wp:anchor distT="0" distB="0" distL="114300" distR="114300" simplePos="0" relativeHeight="251654656" behindDoc="1" locked="0" layoutInCell="1" allowOverlap="1" wp14:anchorId="1215C2B3" wp14:editId="67DB01ED">
            <wp:simplePos x="0" y="0"/>
            <wp:positionH relativeFrom="column">
              <wp:posOffset>1851646</wp:posOffset>
            </wp:positionH>
            <wp:positionV relativeFrom="paragraph">
              <wp:posOffset>20879</wp:posOffset>
            </wp:positionV>
            <wp:extent cx="2441122" cy="1656625"/>
            <wp:effectExtent l="19050" t="19050" r="16510" b="20320"/>
            <wp:wrapNone/>
            <wp:docPr id="3" name="Imagem 3" descr="efeitos da radi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eitos da radia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122" cy="1656625"/>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177E0E89" w14:textId="77777777" w:rsidR="00C724BD" w:rsidRPr="00C724BD" w:rsidRDefault="00C724BD" w:rsidP="00C724BD">
      <w:pPr>
        <w:ind w:left="170"/>
        <w:jc w:val="center"/>
        <w:rPr>
          <w:rFonts w:cs="Times New Roman"/>
        </w:rPr>
      </w:pPr>
    </w:p>
    <w:p w14:paraId="5A0069AC" w14:textId="77777777" w:rsidR="00C724BD" w:rsidRPr="00C724BD" w:rsidRDefault="00C724BD" w:rsidP="00C724BD">
      <w:pPr>
        <w:ind w:left="170"/>
        <w:jc w:val="center"/>
        <w:rPr>
          <w:rFonts w:cs="Times New Roman"/>
        </w:rPr>
      </w:pPr>
    </w:p>
    <w:p w14:paraId="5CE2C566" w14:textId="77777777" w:rsidR="00C724BD" w:rsidRPr="00C724BD" w:rsidRDefault="00C724BD" w:rsidP="00C724BD">
      <w:pPr>
        <w:ind w:left="170"/>
        <w:jc w:val="center"/>
        <w:rPr>
          <w:rFonts w:cs="Times New Roman"/>
        </w:rPr>
      </w:pPr>
    </w:p>
    <w:p w14:paraId="02BBB2B3" w14:textId="77777777" w:rsidR="00C724BD" w:rsidRPr="00C724BD" w:rsidRDefault="00C724BD" w:rsidP="00C724BD">
      <w:pPr>
        <w:ind w:left="170"/>
        <w:jc w:val="center"/>
        <w:rPr>
          <w:rFonts w:cs="Times New Roman"/>
        </w:rPr>
      </w:pPr>
    </w:p>
    <w:p w14:paraId="75C32BEE" w14:textId="77777777" w:rsidR="00C724BD" w:rsidRPr="00C724BD" w:rsidRDefault="00C724BD" w:rsidP="00C724BD">
      <w:pPr>
        <w:ind w:left="170"/>
        <w:jc w:val="center"/>
        <w:rPr>
          <w:rFonts w:cs="Times New Roman"/>
        </w:rPr>
      </w:pPr>
    </w:p>
    <w:p w14:paraId="5B793E6D" w14:textId="77777777" w:rsidR="00C724BD" w:rsidRPr="00C724BD" w:rsidRDefault="00C724BD" w:rsidP="00C724BD">
      <w:pPr>
        <w:pStyle w:val="PargrafodaLista"/>
        <w:numPr>
          <w:ilvl w:val="0"/>
          <w:numId w:val="1"/>
        </w:numPr>
        <w:ind w:left="170"/>
        <w:jc w:val="both"/>
        <w:rPr>
          <w:rFonts w:ascii="Times New Roman" w:hAnsi="Times New Roman" w:cs="Times New Roman"/>
          <w:b/>
          <w:bCs/>
        </w:rPr>
      </w:pPr>
      <w:r w:rsidRPr="00C724BD">
        <w:rPr>
          <w:rFonts w:ascii="Times New Roman" w:hAnsi="Times New Roman" w:cs="Times New Roman"/>
          <w:b/>
          <w:bCs/>
        </w:rPr>
        <w:t xml:space="preserve">Atos/intervenções alternativas fiáveis e cientificamente reconhecidas; </w:t>
      </w:r>
    </w:p>
    <w:p w14:paraId="555CBAD5" w14:textId="77777777" w:rsidR="00C724BD" w:rsidRPr="00C724BD" w:rsidRDefault="00C724BD" w:rsidP="00C724BD">
      <w:pPr>
        <w:ind w:left="170" w:right="-510"/>
        <w:jc w:val="both"/>
        <w:rPr>
          <w:rFonts w:cs="Times New Roman"/>
          <w:strike/>
        </w:rPr>
      </w:pPr>
      <w:r w:rsidRPr="00C724BD">
        <w:rPr>
          <w:rFonts w:cs="Times New Roman"/>
        </w:rPr>
        <w:t>Exames complementares de diagnóstico que utilizam radiação X, permitem o estudo dos tecidos duros (ossos, dentes). Outros exames complementares, como a ecografia e a ressonância magnética, que não utilizam radiação ionizante, não são utilizados com o mesmo objetivo. Têm indicações específicas, que não se adequam à grande maioria das situações clínicas em Medicina Dentária.</w:t>
      </w:r>
    </w:p>
    <w:p w14:paraId="6178520C" w14:textId="77777777" w:rsidR="00C724BD" w:rsidRPr="00C724BD" w:rsidRDefault="00C724BD" w:rsidP="00C724BD">
      <w:pPr>
        <w:pStyle w:val="PargrafodaLista"/>
        <w:ind w:left="170"/>
        <w:jc w:val="both"/>
        <w:rPr>
          <w:rFonts w:ascii="Times New Roman" w:hAnsi="Times New Roman" w:cs="Times New Roman"/>
        </w:rPr>
      </w:pPr>
    </w:p>
    <w:p w14:paraId="5FF079F0" w14:textId="77777777" w:rsidR="00C724BD" w:rsidRPr="00C724BD" w:rsidRDefault="00C724BD" w:rsidP="00C724BD">
      <w:pPr>
        <w:pStyle w:val="PargrafodaLista"/>
        <w:numPr>
          <w:ilvl w:val="0"/>
          <w:numId w:val="1"/>
        </w:numPr>
        <w:ind w:left="170"/>
        <w:jc w:val="both"/>
        <w:rPr>
          <w:rFonts w:ascii="Times New Roman" w:hAnsi="Times New Roman" w:cs="Times New Roman"/>
          <w:b/>
          <w:bCs/>
        </w:rPr>
      </w:pPr>
      <w:r w:rsidRPr="00C724BD">
        <w:rPr>
          <w:rFonts w:ascii="Times New Roman" w:hAnsi="Times New Roman" w:cs="Times New Roman"/>
          <w:b/>
          <w:bCs/>
        </w:rPr>
        <w:t xml:space="preserve">Riscos de não tratamento. </w:t>
      </w:r>
    </w:p>
    <w:p w14:paraId="2782D563" w14:textId="77777777" w:rsidR="00C724BD" w:rsidRPr="00C724BD" w:rsidRDefault="00C724BD" w:rsidP="00C724BD">
      <w:pPr>
        <w:ind w:left="170" w:right="-510"/>
        <w:jc w:val="both"/>
        <w:rPr>
          <w:rFonts w:cs="Times New Roman"/>
        </w:rPr>
      </w:pPr>
      <w:r w:rsidRPr="00C724BD">
        <w:rPr>
          <w:rFonts w:cs="Times New Roman"/>
        </w:rPr>
        <w:t xml:space="preserve">Os benefícios da realização de um exame com radiação ionizante devem sempre sobrepor-se aos eventuais danos que possam surgir. Não obstante um diagnóstico, a adequada justificação para a sua realização é a base de todo o procedimento e consequente tratamento caso seja erradamente executado. A justificação assenta no ponto </w:t>
      </w:r>
      <w:r w:rsidRPr="00C724BD">
        <w:rPr>
          <w:rFonts w:cs="Times New Roman"/>
          <w:highlight w:val="yellow"/>
        </w:rPr>
        <w:t>[…]</w:t>
      </w:r>
      <w:r w:rsidRPr="00C724BD">
        <w:rPr>
          <w:rFonts w:cs="Times New Roman"/>
        </w:rPr>
        <w:t xml:space="preserve"> da Diretiva relativa à Justificação das Práticas em Medicina Dentária, emitida pela da Ordem dos Médicos Dentistas, datada de </w:t>
      </w:r>
      <w:r w:rsidRPr="00C724BD">
        <w:rPr>
          <w:rFonts w:cs="Times New Roman"/>
          <w:highlight w:val="yellow"/>
        </w:rPr>
        <w:t>[…]</w:t>
      </w:r>
      <w:r w:rsidRPr="00C724BD">
        <w:rPr>
          <w:rFonts w:cs="Times New Roman"/>
        </w:rPr>
        <w:t>.</w:t>
      </w:r>
    </w:p>
    <w:p w14:paraId="614111B4" w14:textId="77777777" w:rsidR="00C724BD" w:rsidRPr="00C724BD" w:rsidRDefault="00C724BD" w:rsidP="00C724BD">
      <w:pPr>
        <w:pStyle w:val="PargrafodaLista"/>
        <w:ind w:left="170"/>
        <w:jc w:val="both"/>
        <w:rPr>
          <w:rFonts w:ascii="Times New Roman" w:hAnsi="Times New Roman" w:cs="Times New Roman"/>
        </w:rPr>
      </w:pPr>
    </w:p>
    <w:p w14:paraId="1850FEF5" w14:textId="77777777" w:rsidR="00C724BD" w:rsidRPr="00C724BD" w:rsidRDefault="00C724BD" w:rsidP="00C724BD">
      <w:pPr>
        <w:ind w:left="170" w:right="-510"/>
        <w:jc w:val="both"/>
        <w:rPr>
          <w:rFonts w:cs="Times New Roman"/>
        </w:rPr>
      </w:pPr>
      <w:r w:rsidRPr="00C724BD">
        <w:rPr>
          <w:rFonts w:cs="Times New Roman"/>
        </w:rPr>
        <w:t>Declaro ter lido e compreendido as informações acima descritas e, após ter tido o tempo de reflexão necessário, autorizo a realização do exame.</w:t>
      </w:r>
    </w:p>
    <w:p w14:paraId="7651CB4D" w14:textId="77777777" w:rsidR="00C724BD" w:rsidRPr="00C724BD" w:rsidRDefault="00C724BD" w:rsidP="00C724BD">
      <w:pPr>
        <w:ind w:left="170" w:right="-510"/>
        <w:jc w:val="both"/>
        <w:rPr>
          <w:rFonts w:cs="Times New Roman"/>
        </w:rPr>
      </w:pPr>
      <w:r w:rsidRPr="00C724BD">
        <w:rPr>
          <w:rFonts w:cs="Times New Roman"/>
        </w:rPr>
        <w:t xml:space="preserve">Declaro ter compreendido os objetivos de quanto me foi proposto e explicado pelo profissional de saúde que assina este documento, ter-me sido dada oportunidade de fazer todas as perguntas sobre o assunto e para todas elas ter obtido resposta esclarecedora, ter-me sido garantido que não haverá prejuízo para os meus direitos assistenciais se eu recusar esta </w:t>
      </w:r>
      <w:r w:rsidRPr="00C724BD">
        <w:rPr>
          <w:rFonts w:cs="Times New Roman"/>
        </w:rPr>
        <w:lastRenderedPageBreak/>
        <w:t xml:space="preserve">solicitação, e ter-me sido dado tempo suficiente para refletir sobre esta proposta, bem como do direito de livre revogação do presente consentimento, a todo o tempo e sem sujeição a quaisquer formalidades. </w:t>
      </w:r>
    </w:p>
    <w:p w14:paraId="3AF1420F" w14:textId="77777777" w:rsidR="00C724BD" w:rsidRPr="00C724BD" w:rsidRDefault="00C724BD" w:rsidP="00C724BD">
      <w:pPr>
        <w:ind w:left="170" w:right="-510"/>
        <w:jc w:val="both"/>
        <w:rPr>
          <w:rFonts w:cs="Times New Roman"/>
        </w:rPr>
      </w:pPr>
      <w:r w:rsidRPr="00C724BD">
        <w:rPr>
          <w:rFonts w:cs="Times New Roman"/>
        </w:rPr>
        <w:t>Declaro que se estiver grávida ou se suspeitar que possa estar grávida, informarei o médico dentista.</w:t>
      </w:r>
    </w:p>
    <w:p w14:paraId="5480014E" w14:textId="77777777" w:rsidR="00C724BD" w:rsidRPr="00C724BD" w:rsidRDefault="00C724BD" w:rsidP="00C724BD">
      <w:pPr>
        <w:ind w:left="170" w:right="-510"/>
        <w:jc w:val="both"/>
        <w:rPr>
          <w:rFonts w:cs="Times New Roman"/>
        </w:rPr>
      </w:pPr>
      <w:r w:rsidRPr="00C724BD">
        <w:rPr>
          <w:rFonts w:cs="Times New Roman"/>
        </w:rPr>
        <w:t>Declaro ter compreendido que, salvo o exercício do direito de livre revogação do presente consentimento, a todo o tempo e sem sujeição a quaisquer formalidades, o consentimento informado prolonga-se por tempo útil definido para o caso concreto do paciente, sendo que a sua renovação, informada, esclarecida e livre, será requerida sempre que novos dados de diagnóstico, prognóstico ou terapêutica o tornem desatualizado. Declaro ter compreendido que o presente consentimento informado é válido até …/ até que…/ por… (preencher conforme adequado).</w:t>
      </w:r>
    </w:p>
    <w:p w14:paraId="4DBEEE98" w14:textId="77777777" w:rsidR="00C724BD" w:rsidRPr="00C724BD" w:rsidRDefault="00C724BD" w:rsidP="00C724BD">
      <w:pPr>
        <w:ind w:left="170" w:right="-510"/>
        <w:jc w:val="both"/>
        <w:rPr>
          <w:rFonts w:cs="Times New Roman"/>
        </w:rPr>
      </w:pPr>
      <w:r w:rsidRPr="00C724BD">
        <w:rPr>
          <w:rFonts w:cs="Times New Roman"/>
        </w:rPr>
        <w:t>Autorizo/Não autorizo (riscar o que não interessa) o ato indicado, bem como os procedimentos diretamente relacionados que sejam necessários no meu próprio interesse e justificados por razões clínicas fundamentadas.</w:t>
      </w:r>
    </w:p>
    <w:p w14:paraId="30D40E38" w14:textId="77777777" w:rsidR="00C724BD" w:rsidRPr="00C724BD" w:rsidRDefault="00C724BD" w:rsidP="00C724BD">
      <w:pPr>
        <w:ind w:left="170" w:right="-676"/>
        <w:jc w:val="center"/>
        <w:rPr>
          <w:rFonts w:cs="Times New Roman"/>
          <w:sz w:val="18"/>
          <w:szCs w:val="18"/>
        </w:rPr>
      </w:pPr>
      <w:proofErr w:type="gramStart"/>
      <w:r w:rsidRPr="00C724BD">
        <w:rPr>
          <w:rFonts w:cs="Times New Roman"/>
          <w:sz w:val="18"/>
          <w:szCs w:val="18"/>
        </w:rPr>
        <w:t>Assinatura:_</w:t>
      </w:r>
      <w:proofErr w:type="gramEnd"/>
      <w:r w:rsidRPr="00C724BD">
        <w:rPr>
          <w:rFonts w:cs="Times New Roman"/>
          <w:sz w:val="18"/>
          <w:szCs w:val="18"/>
        </w:rPr>
        <w:t>__________________________________________________________________ Data:___-___-__</w:t>
      </w:r>
    </w:p>
    <w:tbl>
      <w:tblPr>
        <w:tblW w:w="9396"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96"/>
      </w:tblGrid>
      <w:tr w:rsidR="00C724BD" w:rsidRPr="00C724BD" w14:paraId="2A529E31" w14:textId="77777777" w:rsidTr="007E3D0D">
        <w:trPr>
          <w:trHeight w:val="1393"/>
        </w:trPr>
        <w:tc>
          <w:tcPr>
            <w:tcW w:w="9396" w:type="dxa"/>
          </w:tcPr>
          <w:p w14:paraId="52323B61" w14:textId="77777777" w:rsidR="00C724BD" w:rsidRPr="00C724BD" w:rsidRDefault="00C724BD" w:rsidP="007E3D0D">
            <w:pPr>
              <w:ind w:left="170" w:right="-676"/>
              <w:jc w:val="both"/>
              <w:rPr>
                <w:rFonts w:cs="Times New Roman"/>
                <w:sz w:val="18"/>
                <w:szCs w:val="18"/>
              </w:rPr>
            </w:pPr>
            <w:r w:rsidRPr="00C724BD">
              <w:rPr>
                <w:rFonts w:cs="Times New Roman"/>
                <w:sz w:val="18"/>
                <w:szCs w:val="18"/>
              </w:rPr>
              <w:t>Se não for o próprio a assinar, por menoridade ou incapacidade</w:t>
            </w:r>
          </w:p>
          <w:p w14:paraId="6C1CEB8D" w14:textId="77777777" w:rsidR="00C724BD" w:rsidRPr="00C724BD" w:rsidRDefault="00C724BD" w:rsidP="007E3D0D">
            <w:pPr>
              <w:ind w:left="170" w:right="-676"/>
              <w:jc w:val="both"/>
              <w:rPr>
                <w:rFonts w:cs="Times New Roman"/>
                <w:sz w:val="18"/>
                <w:szCs w:val="18"/>
              </w:rPr>
            </w:pPr>
            <w:r w:rsidRPr="00C724BD">
              <w:rPr>
                <w:rFonts w:cs="Times New Roman"/>
                <w:sz w:val="18"/>
                <w:szCs w:val="18"/>
              </w:rPr>
              <w:t>(se o menor tiver discernimento deve também assinar em cima, ou consentir)</w:t>
            </w:r>
          </w:p>
          <w:p w14:paraId="2C856EF8"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___________________________________________________________________</w:t>
            </w:r>
          </w:p>
          <w:p w14:paraId="15FEE58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6EB93AAC"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w:t>
            </w:r>
          </w:p>
          <w:p w14:paraId="530CBA44"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w:t>
            </w:r>
          </w:p>
        </w:tc>
      </w:tr>
      <w:tr w:rsidR="00C724BD" w:rsidRPr="00C724BD" w14:paraId="19633F66" w14:textId="77777777" w:rsidTr="007E3D0D">
        <w:trPr>
          <w:trHeight w:val="1393"/>
        </w:trPr>
        <w:tc>
          <w:tcPr>
            <w:tcW w:w="9396" w:type="dxa"/>
            <w:tcBorders>
              <w:top w:val="dashed" w:sz="4" w:space="0" w:color="auto"/>
              <w:left w:val="dashed" w:sz="4" w:space="0" w:color="auto"/>
              <w:bottom w:val="dashed" w:sz="4" w:space="0" w:color="auto"/>
              <w:right w:val="dashed" w:sz="4" w:space="0" w:color="auto"/>
            </w:tcBorders>
          </w:tcPr>
          <w:p w14:paraId="3E8B8F53" w14:textId="77777777" w:rsidR="00C724BD" w:rsidRPr="00C724BD" w:rsidRDefault="00C724BD" w:rsidP="007E3D0D">
            <w:pPr>
              <w:ind w:left="170" w:right="34"/>
              <w:jc w:val="both"/>
              <w:rPr>
                <w:rFonts w:cs="Times New Roman"/>
                <w:sz w:val="18"/>
                <w:szCs w:val="18"/>
              </w:rPr>
            </w:pPr>
            <w:r w:rsidRPr="00C724BD">
              <w:rPr>
                <w:rFonts w:cs="Times New Roman"/>
                <w:sz w:val="18"/>
                <w:szCs w:val="18"/>
              </w:rPr>
              <w:t>Caso seja necessária a permanência do cuidador na sala de execução do exame.</w:t>
            </w:r>
          </w:p>
          <w:p w14:paraId="0B062E9C" w14:textId="77777777" w:rsidR="00C724BD" w:rsidRPr="00C724BD" w:rsidRDefault="00C724BD" w:rsidP="007E3D0D">
            <w:pPr>
              <w:ind w:left="170" w:right="-676"/>
              <w:jc w:val="both"/>
              <w:rPr>
                <w:rFonts w:cs="Times New Roman"/>
                <w:sz w:val="18"/>
                <w:szCs w:val="18"/>
              </w:rPr>
            </w:pPr>
          </w:p>
          <w:p w14:paraId="0736C6C8" w14:textId="77777777" w:rsidR="00C724BD" w:rsidRPr="00C724BD" w:rsidRDefault="00C724BD" w:rsidP="007E3D0D">
            <w:pPr>
              <w:ind w:left="170" w:right="34"/>
              <w:jc w:val="both"/>
              <w:rPr>
                <w:rFonts w:cs="Times New Roman"/>
                <w:sz w:val="18"/>
                <w:szCs w:val="18"/>
              </w:rPr>
            </w:pPr>
            <w:r w:rsidRPr="00C724BD">
              <w:rPr>
                <w:rFonts w:cs="Times New Roman"/>
                <w:sz w:val="18"/>
                <w:szCs w:val="18"/>
              </w:rPr>
              <w:t>Eu cuidador, declaro ter lido e compreendido as informações acima descritas e, após ter tido o tempo de reflexão necessário, autorizo a realização do exame. Declaro que se estiver grávida ou se suspeitar que possa estar grávida, informarei o médico dentista.</w:t>
            </w:r>
          </w:p>
          <w:p w14:paraId="5B748B4B"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do cuidador: __________________________________________________________</w:t>
            </w:r>
          </w:p>
          <w:p w14:paraId="2110B5A2"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1914C538"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___________________________________________________</w:t>
            </w:r>
          </w:p>
          <w:p w14:paraId="4CDEC61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_______________________________________________________________________________</w:t>
            </w:r>
          </w:p>
        </w:tc>
      </w:tr>
    </w:tbl>
    <w:p w14:paraId="0F83DF02" w14:textId="77777777" w:rsidR="00C724BD" w:rsidRPr="00C724BD" w:rsidRDefault="00C724BD" w:rsidP="00C724BD">
      <w:pPr>
        <w:ind w:left="170" w:right="-676"/>
        <w:jc w:val="both"/>
        <w:rPr>
          <w:rFonts w:cs="Times New Roman"/>
        </w:rPr>
      </w:pPr>
      <w:r w:rsidRPr="00C724BD">
        <w:rPr>
          <w:rFonts w:cs="Times New Roman"/>
        </w:rPr>
        <w:t xml:space="preserve">    Nota: Este documento é feito em duas vias – uma para o processo e outra para ficar na posse de quem consente.</w:t>
      </w:r>
      <w:r w:rsidRPr="00C724BD">
        <w:rPr>
          <w:rFonts w:cs="Times New Roman"/>
        </w:rPr>
        <w:br w:type="page"/>
      </w:r>
    </w:p>
    <w:p w14:paraId="510F16FC" w14:textId="77777777" w:rsidR="00C724BD" w:rsidRPr="00C724BD" w:rsidRDefault="00C724BD" w:rsidP="00C724BD">
      <w:pPr>
        <w:ind w:left="170" w:right="-567"/>
        <w:jc w:val="both"/>
        <w:rPr>
          <w:rFonts w:cs="Times New Roman"/>
          <w:b/>
          <w:bCs/>
        </w:rPr>
      </w:pPr>
      <w:r w:rsidRPr="00C724BD">
        <w:rPr>
          <w:rFonts w:cs="Times New Roman"/>
          <w:b/>
          <w:bCs/>
        </w:rPr>
        <w:lastRenderedPageBreak/>
        <w:t>CONSENTIMENTO INFORMADO, ESCLARECIDO E LIVRE PARA ATOS/INTERVENÇÕES DE SAÚDE NOS TERMOS DA NORMA N.º 015/2013 DA DIREÇÃO-GERAL DA SAÚDE</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724BD" w:rsidRPr="00C724BD" w14:paraId="3064A7D7" w14:textId="77777777" w:rsidTr="007E3D0D">
        <w:trPr>
          <w:trHeight w:val="886"/>
        </w:trPr>
        <w:tc>
          <w:tcPr>
            <w:tcW w:w="8647" w:type="dxa"/>
            <w:vAlign w:val="center"/>
          </w:tcPr>
          <w:p w14:paraId="4AF1916C" w14:textId="77777777" w:rsidR="00C724BD" w:rsidRPr="00C724BD" w:rsidRDefault="00C724BD" w:rsidP="007E3D0D">
            <w:pPr>
              <w:ind w:left="170"/>
              <w:jc w:val="both"/>
              <w:rPr>
                <w:rFonts w:cs="Times New Roman"/>
                <w:sz w:val="18"/>
                <w:szCs w:val="18"/>
              </w:rPr>
            </w:pPr>
            <w:r w:rsidRPr="00C724BD">
              <w:rPr>
                <w:rFonts w:cs="Times New Roman"/>
                <w:sz w:val="18"/>
                <w:szCs w:val="18"/>
              </w:rPr>
              <w:t>Confirmo que expliquei à pessoa abaixo indicada, seus pais, tutor e/ou representante, de forma adequada e inteligível, os procedimentos necessários ao ato referido neste documento. Respondi a todas as questões que me foram colocadas e assegurei-me que houve um período de reflexão suficiente para tomada de decisão. Também garanti que, em caso de recusa, serão assegurados os melhores cuidados possíveis nesse contexto, no respeito pelos seus direitos.</w:t>
            </w:r>
          </w:p>
        </w:tc>
      </w:tr>
      <w:tr w:rsidR="00C724BD" w:rsidRPr="00C724BD" w14:paraId="504EC11A" w14:textId="77777777" w:rsidTr="007E3D0D">
        <w:trPr>
          <w:trHeight w:val="335"/>
        </w:trPr>
        <w:tc>
          <w:tcPr>
            <w:tcW w:w="8647" w:type="dxa"/>
            <w:vAlign w:val="center"/>
          </w:tcPr>
          <w:p w14:paraId="2087A126" w14:textId="77777777" w:rsidR="00C724BD" w:rsidRPr="00C724BD" w:rsidRDefault="00C724BD" w:rsidP="007E3D0D">
            <w:pPr>
              <w:ind w:left="170"/>
              <w:rPr>
                <w:rFonts w:cs="Times New Roman"/>
                <w:sz w:val="18"/>
                <w:szCs w:val="18"/>
              </w:rPr>
            </w:pPr>
            <w:r w:rsidRPr="00C724BD">
              <w:rPr>
                <w:rFonts w:cs="Times New Roman"/>
                <w:sz w:val="18"/>
                <w:szCs w:val="18"/>
              </w:rPr>
              <w:t>Nome do médico dentista:                                                                              Cédula. Prof:</w:t>
            </w:r>
          </w:p>
          <w:p w14:paraId="0E3DF192" w14:textId="77777777" w:rsidR="00C724BD" w:rsidRPr="00C724BD" w:rsidRDefault="00C724BD" w:rsidP="007E3D0D">
            <w:pPr>
              <w:ind w:left="170"/>
              <w:rPr>
                <w:rFonts w:cs="Times New Roman"/>
                <w:sz w:val="18"/>
                <w:szCs w:val="18"/>
              </w:rPr>
            </w:pPr>
            <w:r w:rsidRPr="00C724BD">
              <w:rPr>
                <w:rFonts w:cs="Times New Roman"/>
                <w:sz w:val="18"/>
                <w:szCs w:val="18"/>
              </w:rPr>
              <w:t>Instituição da clínica de medicina dentária:</w:t>
            </w:r>
          </w:p>
          <w:p w14:paraId="79691B71" w14:textId="77777777" w:rsidR="00C724BD" w:rsidRPr="00C724BD" w:rsidRDefault="00C724BD" w:rsidP="007E3D0D">
            <w:pPr>
              <w:ind w:left="170"/>
              <w:rPr>
                <w:rFonts w:cs="Times New Roman"/>
                <w:sz w:val="18"/>
                <w:szCs w:val="18"/>
              </w:rPr>
            </w:pPr>
            <w:r w:rsidRPr="00C724BD">
              <w:rPr>
                <w:rFonts w:cs="Times New Roman"/>
                <w:sz w:val="18"/>
                <w:szCs w:val="18"/>
              </w:rPr>
              <w:t>Contacto(s) institucional(</w:t>
            </w:r>
            <w:proofErr w:type="spellStart"/>
            <w:r w:rsidRPr="00C724BD">
              <w:rPr>
                <w:rFonts w:cs="Times New Roman"/>
                <w:sz w:val="18"/>
                <w:szCs w:val="18"/>
              </w:rPr>
              <w:t>is</w:t>
            </w:r>
            <w:proofErr w:type="spellEnd"/>
            <w:r w:rsidRPr="00C724BD">
              <w:rPr>
                <w:rFonts w:cs="Times New Roman"/>
                <w:sz w:val="18"/>
                <w:szCs w:val="18"/>
              </w:rPr>
              <w:t xml:space="preserve">):                                                                                                                    </w:t>
            </w:r>
          </w:p>
        </w:tc>
      </w:tr>
      <w:tr w:rsidR="00C724BD" w:rsidRPr="00C724BD" w14:paraId="1C1382A1" w14:textId="77777777" w:rsidTr="007E3D0D">
        <w:trPr>
          <w:trHeight w:val="352"/>
        </w:trPr>
        <w:tc>
          <w:tcPr>
            <w:tcW w:w="8647" w:type="dxa"/>
            <w:vAlign w:val="center"/>
          </w:tcPr>
          <w:p w14:paraId="7852D071" w14:textId="77777777" w:rsidR="00C724BD" w:rsidRPr="00C724BD" w:rsidRDefault="00C724BD" w:rsidP="007E3D0D">
            <w:pPr>
              <w:ind w:left="170"/>
              <w:rPr>
                <w:rFonts w:cs="Times New Roman"/>
                <w:sz w:val="18"/>
                <w:szCs w:val="18"/>
              </w:rPr>
            </w:pPr>
            <w:r w:rsidRPr="00C724BD">
              <w:rPr>
                <w:rFonts w:cs="Times New Roman"/>
                <w:sz w:val="18"/>
                <w:szCs w:val="18"/>
              </w:rPr>
              <w:t>Assinatura:                                                                                                                   Data:    -     -</w:t>
            </w:r>
          </w:p>
        </w:tc>
      </w:tr>
    </w:tbl>
    <w:p w14:paraId="33870C77" w14:textId="77777777" w:rsidR="00C724BD" w:rsidRPr="00C724BD" w:rsidRDefault="00C724BD" w:rsidP="00C724BD">
      <w:pPr>
        <w:pStyle w:val="PargrafodaLista"/>
        <w:ind w:left="170"/>
        <w:rPr>
          <w:rFonts w:ascii="Times New Roman" w:hAnsi="Times New Roman" w:cs="Times New Roman"/>
          <w:b/>
          <w:bCs/>
        </w:rPr>
      </w:pPr>
    </w:p>
    <w:p w14:paraId="5EF610FD"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Diagnóstico e ou descrição da situação clínica; </w:t>
      </w:r>
    </w:p>
    <w:p w14:paraId="20F698FF" w14:textId="77777777" w:rsidR="00C724BD" w:rsidRPr="00C724BD" w:rsidRDefault="00C724BD" w:rsidP="00C724BD">
      <w:pPr>
        <w:ind w:left="170" w:right="-510"/>
        <w:jc w:val="both"/>
        <w:rPr>
          <w:rFonts w:cs="Times New Roman"/>
        </w:rPr>
      </w:pPr>
      <w:r w:rsidRPr="00C724BD">
        <w:rPr>
          <w:rFonts w:cs="Times New Roman"/>
        </w:rPr>
        <w:t xml:space="preserve">Na radiografia panorâmica, obtêm-se imagens bidimensionais da dentição e estruturas ósseas, utilizando feixes de radiação X. Trata-se de um exame complementar de diagnóstico de imagem na área da medicina dentária aplicado em várias especialidades e situações: ortodontia, endodontia, implantologia, cirurgia, doenças periodontais ou diagnóstico de cáries. Propõe-se o exame para </w:t>
      </w:r>
      <w:r w:rsidRPr="00C724BD">
        <w:rPr>
          <w:rFonts w:cs="Times New Roman"/>
          <w:highlight w:val="yellow"/>
        </w:rPr>
        <w:t>[…]</w:t>
      </w:r>
      <w:r>
        <w:rPr>
          <w:rFonts w:cs="Times New Roman"/>
        </w:rPr>
        <w:t>.</w:t>
      </w:r>
      <w:r w:rsidRPr="00C724BD">
        <w:rPr>
          <w:rFonts w:cs="Times New Roman"/>
        </w:rPr>
        <w:t xml:space="preserve"> </w:t>
      </w:r>
    </w:p>
    <w:p w14:paraId="2F58355F"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Descrição do ato/intervenção, sua natureza e objetivo; </w:t>
      </w:r>
    </w:p>
    <w:p w14:paraId="660442F8" w14:textId="77777777" w:rsidR="007851F8" w:rsidRPr="00C724BD" w:rsidRDefault="00C724BD" w:rsidP="007851F8">
      <w:pPr>
        <w:ind w:left="170" w:right="-510"/>
        <w:jc w:val="both"/>
        <w:rPr>
          <w:rFonts w:cs="Times New Roman"/>
        </w:rPr>
      </w:pPr>
      <w:r w:rsidRPr="00C724BD">
        <w:rPr>
          <w:rFonts w:cs="Times New Roman"/>
        </w:rPr>
        <w:t xml:space="preserve">Durante a realização da ortopantomografia, os procedimentos individuais devem respeitar o princípio ALARA </w:t>
      </w:r>
      <w:r>
        <w:rPr>
          <w:rFonts w:cs="Times New Roman"/>
        </w:rPr>
        <w:t>(</w:t>
      </w:r>
      <w:r w:rsidRPr="00C724BD">
        <w:rPr>
          <w:rFonts w:cs="Times New Roman"/>
          <w:i/>
        </w:rPr>
        <w:t xml:space="preserve">As </w:t>
      </w:r>
      <w:proofErr w:type="spellStart"/>
      <w:r w:rsidRPr="00C724BD">
        <w:rPr>
          <w:rFonts w:cs="Times New Roman"/>
          <w:i/>
        </w:rPr>
        <w:t>Low</w:t>
      </w:r>
      <w:proofErr w:type="spellEnd"/>
      <w:r w:rsidRPr="00C724BD">
        <w:rPr>
          <w:rFonts w:cs="Times New Roman"/>
          <w:i/>
        </w:rPr>
        <w:t xml:space="preserve"> As </w:t>
      </w:r>
      <w:proofErr w:type="spellStart"/>
      <w:r w:rsidRPr="00C724BD">
        <w:rPr>
          <w:rFonts w:cs="Times New Roman"/>
          <w:i/>
        </w:rPr>
        <w:t>Reasonably</w:t>
      </w:r>
      <w:proofErr w:type="spellEnd"/>
      <w:r w:rsidRPr="00C724BD">
        <w:rPr>
          <w:rFonts w:cs="Times New Roman"/>
          <w:i/>
        </w:rPr>
        <w:t xml:space="preserve"> </w:t>
      </w:r>
      <w:proofErr w:type="spellStart"/>
      <w:r w:rsidRPr="00C724BD">
        <w:rPr>
          <w:rFonts w:cs="Times New Roman"/>
          <w:i/>
        </w:rPr>
        <w:t>Achievable</w:t>
      </w:r>
      <w:proofErr w:type="spellEnd"/>
      <w:r>
        <w:rPr>
          <w:rFonts w:cs="Times New Roman"/>
        </w:rPr>
        <w:t>)</w:t>
      </w:r>
      <w:r w:rsidRPr="00C724BD">
        <w:rPr>
          <w:rFonts w:cs="Times New Roman"/>
        </w:rPr>
        <w:t>. A dose deve ser otimizada de acordo com o objetivo clínico específico e as dimensões corporais do paciente. A dose espectável a receber por cada exposição é a seguinte</w:t>
      </w:r>
      <w:r w:rsidR="00EA249C">
        <w:rPr>
          <w:rFonts w:cs="Times New Roman"/>
        </w:rPr>
        <w:t xml:space="preserve"> </w:t>
      </w:r>
      <w:r w:rsidR="007851F8">
        <w:rPr>
          <w:rFonts w:cs="Times New Roman"/>
        </w:rPr>
        <w:t>[</w:t>
      </w:r>
      <w:r w:rsidR="007851F8" w:rsidRPr="00EA249C">
        <w:rPr>
          <w:rFonts w:cs="Times New Roman"/>
          <w:highlight w:val="yellow"/>
        </w:rPr>
        <w:t xml:space="preserve">atualizar a tabela abaixo, cuja fonte é a IAEA - </w:t>
      </w:r>
      <w:proofErr w:type="spellStart"/>
      <w:r w:rsidR="007851F8" w:rsidRPr="00EA249C">
        <w:rPr>
          <w:rFonts w:cs="Times New Roman"/>
          <w:highlight w:val="yellow"/>
        </w:rPr>
        <w:t>International</w:t>
      </w:r>
      <w:proofErr w:type="spellEnd"/>
      <w:r w:rsidR="007851F8" w:rsidRPr="00EA249C">
        <w:rPr>
          <w:rFonts w:cs="Times New Roman"/>
          <w:highlight w:val="yellow"/>
        </w:rPr>
        <w:t xml:space="preserve"> </w:t>
      </w:r>
      <w:proofErr w:type="spellStart"/>
      <w:r w:rsidR="007851F8" w:rsidRPr="00EA249C">
        <w:rPr>
          <w:rFonts w:cs="Times New Roman"/>
          <w:highlight w:val="yellow"/>
        </w:rPr>
        <w:t>Atomic</w:t>
      </w:r>
      <w:proofErr w:type="spellEnd"/>
      <w:r w:rsidR="007851F8" w:rsidRPr="00EA249C">
        <w:rPr>
          <w:rFonts w:cs="Times New Roman"/>
          <w:highlight w:val="yellow"/>
        </w:rPr>
        <w:t xml:space="preserve"> </w:t>
      </w:r>
      <w:proofErr w:type="spellStart"/>
      <w:r w:rsidR="007851F8" w:rsidRPr="00EA249C">
        <w:rPr>
          <w:rFonts w:cs="Times New Roman"/>
          <w:highlight w:val="yellow"/>
        </w:rPr>
        <w:t>Energy</w:t>
      </w:r>
      <w:proofErr w:type="spellEnd"/>
      <w:r w:rsidR="007851F8" w:rsidRPr="00EA249C">
        <w:rPr>
          <w:rFonts w:cs="Times New Roman"/>
          <w:highlight w:val="yellow"/>
        </w:rPr>
        <w:t xml:space="preserve"> </w:t>
      </w:r>
      <w:proofErr w:type="spellStart"/>
      <w:r w:rsidR="007851F8" w:rsidRPr="00EA249C">
        <w:rPr>
          <w:rFonts w:cs="Times New Roman"/>
          <w:highlight w:val="yellow"/>
        </w:rPr>
        <w:t>Agency</w:t>
      </w:r>
      <w:proofErr w:type="spellEnd"/>
      <w:r w:rsidR="007851F8">
        <w:rPr>
          <w:rFonts w:cs="Times New Roman"/>
          <w:highlight w:val="yellow"/>
        </w:rPr>
        <w:t>,</w:t>
      </w:r>
      <w:r w:rsidR="007851F8" w:rsidRPr="00EA249C">
        <w:rPr>
          <w:rFonts w:cs="Times New Roman"/>
          <w:highlight w:val="yellow"/>
        </w:rPr>
        <w:t xml:space="preserve"> de acordo com os dados dos testes de aceitabilidade do equipamento logo que estiverem disponíveis</w:t>
      </w:r>
      <w:r w:rsidR="007851F8">
        <w:rPr>
          <w:rFonts w:cs="Times New Roman"/>
        </w:rPr>
        <w:t>]</w:t>
      </w:r>
      <w:r w:rsidR="007851F8" w:rsidRPr="00C724BD">
        <w:rPr>
          <w:rFonts w:cs="Times New Roman"/>
        </w:rPr>
        <w:t>:</w:t>
      </w:r>
    </w:p>
    <w:tbl>
      <w:tblPr>
        <w:tblpPr w:leftFromText="141" w:rightFromText="141" w:vertAnchor="text" w:horzAnchor="margin" w:tblpXSpec="right" w:tblpY="102"/>
        <w:tblW w:w="4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4378"/>
      </w:tblGrid>
      <w:tr w:rsidR="007851F8" w:rsidRPr="00C724BD" w14:paraId="4C0BD4D9" w14:textId="77777777" w:rsidTr="00605CEF">
        <w:tc>
          <w:tcPr>
            <w:tcW w:w="1873" w:type="pct"/>
          </w:tcPr>
          <w:p w14:paraId="4C8A0C8B" w14:textId="77777777" w:rsidR="007851F8" w:rsidRPr="00EA249C" w:rsidRDefault="007851F8" w:rsidP="00605CEF">
            <w:pPr>
              <w:spacing w:after="0" w:line="240" w:lineRule="auto"/>
              <w:ind w:left="170" w:right="-676"/>
              <w:jc w:val="both"/>
              <w:rPr>
                <w:rFonts w:eastAsia="Times New Roman" w:cs="Times New Roman"/>
                <w:smallCaps/>
                <w:sz w:val="18"/>
                <w:szCs w:val="18"/>
                <w:lang w:eastAsia="pt-PT"/>
              </w:rPr>
            </w:pPr>
            <w:r w:rsidRPr="00EA249C">
              <w:rPr>
                <w:rFonts w:eastAsia="Times New Roman" w:cs="Times New Roman"/>
                <w:smallCaps/>
                <w:sz w:val="18"/>
                <w:szCs w:val="18"/>
                <w:lang w:eastAsia="pt-PT"/>
              </w:rPr>
              <w:t>Procedimento</w:t>
            </w:r>
          </w:p>
          <w:p w14:paraId="67101247"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O</w:t>
            </w:r>
            <w:r w:rsidRPr="00C724BD">
              <w:rPr>
                <w:rFonts w:eastAsia="Times New Roman" w:cs="Times New Roman"/>
                <w:sz w:val="18"/>
                <w:szCs w:val="18"/>
                <w:lang w:eastAsia="pt-PT"/>
              </w:rPr>
              <w:t>rtopantomografia</w:t>
            </w:r>
          </w:p>
        </w:tc>
        <w:tc>
          <w:tcPr>
            <w:tcW w:w="3127" w:type="pct"/>
          </w:tcPr>
          <w:p w14:paraId="6E9A0934" w14:textId="77777777" w:rsidR="007851F8" w:rsidRDefault="007851F8" w:rsidP="00605CEF">
            <w:pPr>
              <w:spacing w:after="0" w:line="240" w:lineRule="auto"/>
              <w:ind w:left="170" w:right="-676"/>
              <w:jc w:val="both"/>
              <w:rPr>
                <w:rFonts w:eastAsia="Times New Roman" w:cs="Times New Roman"/>
                <w:sz w:val="18"/>
                <w:szCs w:val="18"/>
                <w:lang w:eastAsia="pt-PT"/>
              </w:rPr>
            </w:pPr>
            <w:r w:rsidRPr="00EA249C">
              <w:rPr>
                <w:rFonts w:eastAsia="Times New Roman" w:cs="Times New Roman"/>
                <w:smallCaps/>
                <w:sz w:val="18"/>
                <w:szCs w:val="18"/>
                <w:lang w:eastAsia="pt-PT"/>
              </w:rPr>
              <w:t>Equivalência</w:t>
            </w:r>
            <w:r>
              <w:rPr>
                <w:rFonts w:eastAsia="Times New Roman" w:cs="Times New Roman"/>
                <w:sz w:val="18"/>
                <w:szCs w:val="18"/>
                <w:lang w:eastAsia="pt-PT"/>
              </w:rPr>
              <w:t xml:space="preserve"> </w:t>
            </w:r>
          </w:p>
          <w:p w14:paraId="266000CF"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(aproximado, em dias de radiação natural)</w:t>
            </w:r>
          </w:p>
        </w:tc>
      </w:tr>
      <w:tr w:rsidR="007851F8" w:rsidRPr="00C724BD" w14:paraId="255BCB4C" w14:textId="77777777" w:rsidTr="00605CEF">
        <w:trPr>
          <w:trHeight w:val="284"/>
        </w:trPr>
        <w:tc>
          <w:tcPr>
            <w:tcW w:w="1873" w:type="pct"/>
          </w:tcPr>
          <w:p w14:paraId="7CF165E4"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 xml:space="preserve">4 a 30 </w:t>
            </w:r>
            <w:r w:rsidRPr="00C724BD">
              <w:rPr>
                <w:rFonts w:cs="Times New Roman"/>
                <w:szCs w:val="24"/>
                <w:lang w:val="en-US"/>
              </w:rPr>
              <w:t>μ</w:t>
            </w:r>
            <w:proofErr w:type="spellStart"/>
            <w:r w:rsidRPr="00C724BD">
              <w:rPr>
                <w:rFonts w:eastAsia="Times New Roman" w:cs="Times New Roman"/>
                <w:sz w:val="18"/>
                <w:szCs w:val="18"/>
                <w:lang w:eastAsia="pt-PT"/>
              </w:rPr>
              <w:t>Sv</w:t>
            </w:r>
            <w:proofErr w:type="spellEnd"/>
          </w:p>
        </w:tc>
        <w:tc>
          <w:tcPr>
            <w:tcW w:w="3127" w:type="pct"/>
          </w:tcPr>
          <w:p w14:paraId="53DECC98"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Entre &lt; 1 dia a 4,5 dias</w:t>
            </w:r>
          </w:p>
        </w:tc>
      </w:tr>
    </w:tbl>
    <w:p w14:paraId="4D92E18C" w14:textId="77777777" w:rsidR="007851F8" w:rsidRPr="00C724BD" w:rsidRDefault="007851F8" w:rsidP="007851F8">
      <w:pPr>
        <w:pStyle w:val="PargrafodaLista"/>
        <w:ind w:left="170" w:right="-676"/>
        <w:jc w:val="both"/>
        <w:rPr>
          <w:rFonts w:ascii="Times New Roman" w:hAnsi="Times New Roman" w:cs="Times New Roman"/>
          <w:sz w:val="18"/>
          <w:szCs w:val="18"/>
        </w:rPr>
      </w:pPr>
    </w:p>
    <w:p w14:paraId="16E3A7E1" w14:textId="77777777" w:rsidR="00C724BD" w:rsidRPr="00C724BD" w:rsidRDefault="00C724BD" w:rsidP="007851F8">
      <w:pPr>
        <w:ind w:left="170" w:right="-510"/>
        <w:jc w:val="both"/>
        <w:rPr>
          <w:rFonts w:cs="Times New Roman"/>
          <w:sz w:val="18"/>
          <w:szCs w:val="18"/>
        </w:rPr>
      </w:pPr>
    </w:p>
    <w:p w14:paraId="36AC2B6B" w14:textId="77777777" w:rsidR="00EA249C" w:rsidRDefault="00EA249C" w:rsidP="00C724BD">
      <w:pPr>
        <w:ind w:left="170" w:right="-676"/>
        <w:jc w:val="both"/>
        <w:rPr>
          <w:rFonts w:cs="Times New Roman"/>
        </w:rPr>
      </w:pPr>
    </w:p>
    <w:p w14:paraId="060A890F" w14:textId="77777777" w:rsidR="00C724BD" w:rsidRPr="00C724BD" w:rsidRDefault="00C724BD" w:rsidP="00C724BD">
      <w:pPr>
        <w:ind w:left="170" w:right="-676"/>
        <w:jc w:val="both"/>
        <w:rPr>
          <w:rFonts w:cs="Times New Roman"/>
        </w:rPr>
      </w:pPr>
      <w:r w:rsidRPr="00C724BD">
        <w:rPr>
          <w:rFonts w:cs="Times New Roman"/>
        </w:rPr>
        <w:t xml:space="preserve">Caso seja necessária a permanência do cuidador na sala onde a radiografia é realizada, dado a sua presença se considerar indispensável, este estará exposto a radiação secundária, sendo esta tipicamente 1000 vezes inferior à radiação primária a que o utente estará exposto. Neste caso será disponibilizado ao cuidador equipamento de proteção individual, como um avental de chumbo. Os efeitos da radiação no cuidador poderão ser os mesmos e estão já descritos anteriormente. É aplicada uma restrição de dose de 30% sobre o limite de dose efetiva para os membros do público que é de 1 </w:t>
      </w:r>
      <w:proofErr w:type="spellStart"/>
      <w:r w:rsidRPr="00C724BD">
        <w:rPr>
          <w:rFonts w:cs="Times New Roman"/>
        </w:rPr>
        <w:t>mSv</w:t>
      </w:r>
      <w:proofErr w:type="spellEnd"/>
      <w:r w:rsidRPr="00C724BD">
        <w:rPr>
          <w:rFonts w:cs="Times New Roman"/>
        </w:rPr>
        <w:t xml:space="preserve"> por ano, resultando em 0,3 </w:t>
      </w:r>
      <w:proofErr w:type="spellStart"/>
      <w:r w:rsidRPr="00C724BD">
        <w:rPr>
          <w:rFonts w:cs="Times New Roman"/>
        </w:rPr>
        <w:t>mSv</w:t>
      </w:r>
      <w:proofErr w:type="spellEnd"/>
      <w:r w:rsidRPr="00C724BD">
        <w:rPr>
          <w:rFonts w:cs="Times New Roman"/>
        </w:rPr>
        <w:t>.</w:t>
      </w:r>
    </w:p>
    <w:p w14:paraId="5D38A81D"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Benefícios; </w:t>
      </w:r>
    </w:p>
    <w:p w14:paraId="61964C0E" w14:textId="77777777" w:rsidR="00C724BD" w:rsidRPr="00C724BD" w:rsidRDefault="00C724BD" w:rsidP="00C724BD">
      <w:pPr>
        <w:ind w:left="170" w:right="-510"/>
        <w:jc w:val="both"/>
        <w:rPr>
          <w:rFonts w:cs="Times New Roman"/>
        </w:rPr>
      </w:pPr>
      <w:r w:rsidRPr="00C724BD">
        <w:rPr>
          <w:rFonts w:cs="Times New Roman"/>
        </w:rPr>
        <w:lastRenderedPageBreak/>
        <w:t>A aquisição de exames complementares de diagnóstico em Medicina Dentária, possibilita a visualização de estruturas dentárias e ósseas. Poderão ser fundamentais na elaboração ou confirmação de um diagnóstico, bem como auxiliar na determinação de um plano de tratamento adequado, resultando por isso num benefício para a sua saúde.</w:t>
      </w:r>
    </w:p>
    <w:p w14:paraId="5DF0A806" w14:textId="77777777" w:rsidR="00C724BD" w:rsidRPr="00C724BD" w:rsidRDefault="00C724BD" w:rsidP="00C724BD">
      <w:pPr>
        <w:ind w:left="170" w:right="-510"/>
        <w:jc w:val="both"/>
        <w:rPr>
          <w:rFonts w:cs="Times New Roman"/>
        </w:rPr>
      </w:pPr>
    </w:p>
    <w:p w14:paraId="746AE071"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Riscos graves e riscos frequentes; </w:t>
      </w:r>
    </w:p>
    <w:p w14:paraId="43314F54" w14:textId="77777777" w:rsidR="00C724BD" w:rsidRPr="00C724BD" w:rsidRDefault="00C724BD" w:rsidP="00C724BD">
      <w:pPr>
        <w:ind w:left="170" w:right="-510"/>
        <w:jc w:val="both"/>
        <w:rPr>
          <w:rFonts w:cs="Times New Roman"/>
        </w:rPr>
      </w:pPr>
      <w:r w:rsidRPr="00C724BD">
        <w:rPr>
          <w:rFonts w:cs="Times New Roman"/>
        </w:rPr>
        <w:t xml:space="preserve">Os efeitos provenientes da radiação têm diferentes denominações em função do valor da dose, do tempo de manifestação e do nível orgânico. Assim, são classificados como efeitos estocásticos e determinísticos em função da dose, como somáticos e genéticos em função do nível do dano e como imediatos ou tardios em função do tempo de manifestação (ver figura). </w:t>
      </w:r>
    </w:p>
    <w:p w14:paraId="55BD2228" w14:textId="77777777" w:rsidR="00C724BD" w:rsidRPr="00C724BD" w:rsidRDefault="00C724BD" w:rsidP="00C724BD">
      <w:pPr>
        <w:ind w:left="170" w:right="-510"/>
        <w:jc w:val="both"/>
        <w:rPr>
          <w:rFonts w:cs="Times New Roman"/>
        </w:rPr>
      </w:pPr>
      <w:r w:rsidRPr="00C724BD">
        <w:rPr>
          <w:rFonts w:cs="Times New Roman"/>
          <w:noProof/>
          <w:sz w:val="18"/>
          <w:szCs w:val="18"/>
          <w:lang w:eastAsia="pt-PT"/>
        </w:rPr>
        <w:drawing>
          <wp:anchor distT="0" distB="0" distL="114300" distR="114300" simplePos="0" relativeHeight="251657728" behindDoc="1" locked="0" layoutInCell="1" allowOverlap="1" wp14:anchorId="57E5C414" wp14:editId="24A00B15">
            <wp:simplePos x="0" y="0"/>
            <wp:positionH relativeFrom="column">
              <wp:posOffset>1851646</wp:posOffset>
            </wp:positionH>
            <wp:positionV relativeFrom="paragraph">
              <wp:posOffset>20879</wp:posOffset>
            </wp:positionV>
            <wp:extent cx="2441122" cy="1656625"/>
            <wp:effectExtent l="19050" t="19050" r="16510" b="20320"/>
            <wp:wrapNone/>
            <wp:docPr id="1" name="Imagem 3" descr="efeitos da radi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eitos da radia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122" cy="1656625"/>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53D42DCC" w14:textId="77777777" w:rsidR="00C724BD" w:rsidRPr="00C724BD" w:rsidRDefault="00C724BD" w:rsidP="00C724BD">
      <w:pPr>
        <w:ind w:left="170"/>
        <w:jc w:val="center"/>
        <w:rPr>
          <w:rFonts w:cs="Times New Roman"/>
        </w:rPr>
      </w:pPr>
    </w:p>
    <w:p w14:paraId="0DEDE013" w14:textId="77777777" w:rsidR="00C724BD" w:rsidRPr="00C724BD" w:rsidRDefault="00C724BD" w:rsidP="00C724BD">
      <w:pPr>
        <w:ind w:left="170"/>
        <w:jc w:val="center"/>
        <w:rPr>
          <w:rFonts w:cs="Times New Roman"/>
        </w:rPr>
      </w:pPr>
    </w:p>
    <w:p w14:paraId="79BA0121" w14:textId="77777777" w:rsidR="00C724BD" w:rsidRPr="00C724BD" w:rsidRDefault="00C724BD" w:rsidP="00C724BD">
      <w:pPr>
        <w:ind w:left="170"/>
        <w:jc w:val="center"/>
        <w:rPr>
          <w:rFonts w:cs="Times New Roman"/>
        </w:rPr>
      </w:pPr>
    </w:p>
    <w:p w14:paraId="6FCA5316" w14:textId="77777777" w:rsidR="00C724BD" w:rsidRPr="00C724BD" w:rsidRDefault="00C724BD" w:rsidP="00C724BD">
      <w:pPr>
        <w:ind w:left="170"/>
        <w:jc w:val="center"/>
        <w:rPr>
          <w:rFonts w:cs="Times New Roman"/>
        </w:rPr>
      </w:pPr>
    </w:p>
    <w:p w14:paraId="3FE255D3" w14:textId="77777777" w:rsidR="00C724BD" w:rsidRPr="00C724BD" w:rsidRDefault="00C724BD" w:rsidP="00C724BD">
      <w:pPr>
        <w:ind w:left="170"/>
        <w:jc w:val="center"/>
        <w:rPr>
          <w:rFonts w:cs="Times New Roman"/>
        </w:rPr>
      </w:pPr>
    </w:p>
    <w:p w14:paraId="6903499B"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Atos/intervenções alternativas fiáveis e cientificamente reconhecidas; </w:t>
      </w:r>
    </w:p>
    <w:p w14:paraId="3E2BA3DD" w14:textId="77777777" w:rsidR="00C724BD" w:rsidRPr="00C724BD" w:rsidRDefault="00C724BD" w:rsidP="00C724BD">
      <w:pPr>
        <w:ind w:left="170" w:right="-510"/>
        <w:jc w:val="both"/>
        <w:rPr>
          <w:rFonts w:cs="Times New Roman"/>
          <w:strike/>
        </w:rPr>
      </w:pPr>
      <w:r w:rsidRPr="00C724BD">
        <w:rPr>
          <w:rFonts w:cs="Times New Roman"/>
        </w:rPr>
        <w:t>Exames complementares de diagnóstico que utilizam radiação X, permitem o estudo dos tecidos duros (ossos, dentes). Outros exames complementares, como a ecografia e a ressonância magnética, que não utilizam radiação ionizante, não são utilizados com o mesmo objetivo. Têm indicações específicas, que não se adequam à grande maioria das situações clínicas em Medicina Dentária.</w:t>
      </w:r>
    </w:p>
    <w:p w14:paraId="2B3A25FC" w14:textId="77777777" w:rsidR="00C724BD" w:rsidRPr="00C724BD" w:rsidRDefault="00C724BD" w:rsidP="00C724BD">
      <w:pPr>
        <w:pStyle w:val="PargrafodaLista"/>
        <w:ind w:left="170"/>
        <w:jc w:val="both"/>
        <w:rPr>
          <w:rFonts w:ascii="Times New Roman" w:hAnsi="Times New Roman" w:cs="Times New Roman"/>
        </w:rPr>
      </w:pPr>
    </w:p>
    <w:p w14:paraId="70D00012" w14:textId="77777777" w:rsidR="00C724BD" w:rsidRPr="00C724BD" w:rsidRDefault="00C724BD" w:rsidP="00C724BD">
      <w:pPr>
        <w:pStyle w:val="PargrafodaLista"/>
        <w:numPr>
          <w:ilvl w:val="0"/>
          <w:numId w:val="2"/>
        </w:numPr>
        <w:ind w:left="170"/>
        <w:jc w:val="both"/>
        <w:rPr>
          <w:rFonts w:ascii="Times New Roman" w:hAnsi="Times New Roman" w:cs="Times New Roman"/>
          <w:b/>
          <w:bCs/>
        </w:rPr>
      </w:pPr>
      <w:r w:rsidRPr="00C724BD">
        <w:rPr>
          <w:rFonts w:ascii="Times New Roman" w:hAnsi="Times New Roman" w:cs="Times New Roman"/>
          <w:b/>
          <w:bCs/>
        </w:rPr>
        <w:t xml:space="preserve">Riscos de não tratamento. </w:t>
      </w:r>
    </w:p>
    <w:p w14:paraId="769FB656" w14:textId="77777777" w:rsidR="00C724BD" w:rsidRPr="00C724BD" w:rsidRDefault="00C724BD" w:rsidP="00C724BD">
      <w:pPr>
        <w:ind w:left="170" w:right="-510"/>
        <w:jc w:val="both"/>
        <w:rPr>
          <w:rFonts w:cs="Times New Roman"/>
        </w:rPr>
      </w:pPr>
      <w:r w:rsidRPr="00C724BD">
        <w:rPr>
          <w:rFonts w:cs="Times New Roman"/>
        </w:rPr>
        <w:t xml:space="preserve">Os benefícios da realização de um exame com radiação ionizante devem sempre sobrepor-se aos eventuais danos que possam surgir. Não obstante um diagnóstico, a adequada justificação para a sua realização é a base de todo o procedimento e consequente tratamento caso seja erradamente executado. A justificação assenta no ponto </w:t>
      </w:r>
      <w:r w:rsidRPr="00C724BD">
        <w:rPr>
          <w:rFonts w:cs="Times New Roman"/>
          <w:highlight w:val="yellow"/>
        </w:rPr>
        <w:t>[…]</w:t>
      </w:r>
      <w:r w:rsidRPr="00C724BD">
        <w:rPr>
          <w:rFonts w:cs="Times New Roman"/>
        </w:rPr>
        <w:t xml:space="preserve"> da Diretiva relativa à Justificação das Práticas em Medicina Dentária, emitida pela da Ordem dos Médicos Dentistas, datada de </w:t>
      </w:r>
      <w:r w:rsidRPr="00C724BD">
        <w:rPr>
          <w:rFonts w:cs="Times New Roman"/>
          <w:highlight w:val="yellow"/>
        </w:rPr>
        <w:t>[…]</w:t>
      </w:r>
      <w:r w:rsidRPr="00C724BD">
        <w:rPr>
          <w:rFonts w:cs="Times New Roman"/>
        </w:rPr>
        <w:t>.</w:t>
      </w:r>
    </w:p>
    <w:p w14:paraId="6822EE8F" w14:textId="77777777" w:rsidR="00C724BD" w:rsidRPr="00C724BD" w:rsidRDefault="00C724BD" w:rsidP="00C724BD">
      <w:pPr>
        <w:pStyle w:val="PargrafodaLista"/>
        <w:ind w:left="170"/>
        <w:jc w:val="both"/>
        <w:rPr>
          <w:rFonts w:ascii="Times New Roman" w:hAnsi="Times New Roman" w:cs="Times New Roman"/>
        </w:rPr>
      </w:pPr>
    </w:p>
    <w:p w14:paraId="1F26E4C1" w14:textId="77777777" w:rsidR="00C724BD" w:rsidRPr="00C724BD" w:rsidRDefault="00C724BD" w:rsidP="00C724BD">
      <w:pPr>
        <w:ind w:left="170" w:right="-510"/>
        <w:jc w:val="both"/>
        <w:rPr>
          <w:rFonts w:cs="Times New Roman"/>
        </w:rPr>
      </w:pPr>
      <w:r w:rsidRPr="00C724BD">
        <w:rPr>
          <w:rFonts w:cs="Times New Roman"/>
        </w:rPr>
        <w:t>Declaro ter lido e compreendido as informações acima descritas e, após ter tido o tempo de reflexão necessário, autorizo a realização do exame.</w:t>
      </w:r>
    </w:p>
    <w:p w14:paraId="32227CCE" w14:textId="77777777" w:rsidR="00C724BD" w:rsidRPr="00C724BD" w:rsidRDefault="00C724BD" w:rsidP="00C724BD">
      <w:pPr>
        <w:ind w:left="170" w:right="-510"/>
        <w:jc w:val="both"/>
        <w:rPr>
          <w:rFonts w:cs="Times New Roman"/>
        </w:rPr>
      </w:pPr>
      <w:r w:rsidRPr="00C724BD">
        <w:rPr>
          <w:rFonts w:cs="Times New Roman"/>
        </w:rPr>
        <w:t xml:space="preserve">Declaro ter compreendido os objetivos de quanto me foi proposto e explicado pelo profissional de saúde que assina este documento, ter-me sido dada oportunidade de fazer </w:t>
      </w:r>
      <w:r w:rsidRPr="00C724BD">
        <w:rPr>
          <w:rFonts w:cs="Times New Roman"/>
        </w:rPr>
        <w:lastRenderedPageBreak/>
        <w:t xml:space="preserve">todas as perguntas sobre o assunto e para todas elas ter obtido resposta esclarecedora, ter-me sido garantido que não haverá prejuízo para os meus direitos assistenciais se eu recusar esta solicitação, e ter-me sido dado tempo suficiente para refletir sobre esta proposta, bem como do direito de livre revogação do presente consentimento, a todo o tempo e sem sujeição a quaisquer formalidades. </w:t>
      </w:r>
    </w:p>
    <w:p w14:paraId="701AC99E" w14:textId="77777777" w:rsidR="00C724BD" w:rsidRPr="00C724BD" w:rsidRDefault="00C724BD" w:rsidP="00C724BD">
      <w:pPr>
        <w:ind w:left="170" w:right="-510"/>
        <w:jc w:val="both"/>
        <w:rPr>
          <w:rFonts w:cs="Times New Roman"/>
        </w:rPr>
      </w:pPr>
      <w:r w:rsidRPr="00C724BD">
        <w:rPr>
          <w:rFonts w:cs="Times New Roman"/>
        </w:rPr>
        <w:t>Declaro que se estiver grávida ou se suspeitar que possa estar grávida, informarei o médico dentista.</w:t>
      </w:r>
    </w:p>
    <w:p w14:paraId="4EB5A9FC" w14:textId="77777777" w:rsidR="00C724BD" w:rsidRPr="00C724BD" w:rsidRDefault="00C724BD" w:rsidP="00C724BD">
      <w:pPr>
        <w:ind w:left="170" w:right="-510"/>
        <w:jc w:val="both"/>
        <w:rPr>
          <w:rFonts w:cs="Times New Roman"/>
        </w:rPr>
      </w:pPr>
      <w:r w:rsidRPr="00C724BD">
        <w:rPr>
          <w:rFonts w:cs="Times New Roman"/>
        </w:rPr>
        <w:t>Declaro ter compreendido que, salvo o exercício do direito de livre revogação do presente consentimento, a todo o tempo e sem sujeição a quaisquer formalidades, o consentimento informado prolonga-se por tempo útil definido para o caso concreto do paciente, sendo que a sua renovação, informada, esclarecida e livre, será requerida sempre que novos dados de diagnóstico, prognóstico ou terapêutica o tornem desatualizado. Declaro ter compreendido que o presente consentimento informado é válido até …/ até que…/ por… (preencher conforme adequado).</w:t>
      </w:r>
    </w:p>
    <w:p w14:paraId="2A46FE7E" w14:textId="77777777" w:rsidR="00C724BD" w:rsidRPr="00C724BD" w:rsidRDefault="00C724BD" w:rsidP="00C724BD">
      <w:pPr>
        <w:ind w:left="170" w:right="-510"/>
        <w:jc w:val="both"/>
        <w:rPr>
          <w:rFonts w:cs="Times New Roman"/>
        </w:rPr>
      </w:pPr>
      <w:r w:rsidRPr="00C724BD">
        <w:rPr>
          <w:rFonts w:cs="Times New Roman"/>
        </w:rPr>
        <w:t>Autorizo/Não autorizo (riscar o que não interessa) o ato indicado, bem como os procedimentos diretamente relacionados que sejam necessários no meu próprio interesse e justificados por razões clínicas fundamentadas.</w:t>
      </w:r>
    </w:p>
    <w:p w14:paraId="009DE85E" w14:textId="77777777" w:rsidR="00C724BD" w:rsidRPr="00C724BD" w:rsidRDefault="00C724BD" w:rsidP="00C724BD">
      <w:pPr>
        <w:ind w:left="170" w:right="-676"/>
        <w:jc w:val="both"/>
        <w:rPr>
          <w:rFonts w:cs="Times New Roman"/>
          <w:sz w:val="18"/>
          <w:szCs w:val="18"/>
        </w:rPr>
      </w:pPr>
    </w:p>
    <w:p w14:paraId="44E8014A" w14:textId="77777777" w:rsidR="00C724BD" w:rsidRPr="00C724BD" w:rsidRDefault="00C724BD" w:rsidP="00C724BD">
      <w:pPr>
        <w:ind w:left="170" w:right="-676"/>
        <w:jc w:val="center"/>
        <w:rPr>
          <w:rFonts w:cs="Times New Roman"/>
          <w:sz w:val="18"/>
          <w:szCs w:val="18"/>
        </w:rPr>
      </w:pPr>
      <w:proofErr w:type="gramStart"/>
      <w:r w:rsidRPr="00C724BD">
        <w:rPr>
          <w:rFonts w:cs="Times New Roman"/>
          <w:sz w:val="18"/>
          <w:szCs w:val="18"/>
        </w:rPr>
        <w:t>Assinatura:_</w:t>
      </w:r>
      <w:proofErr w:type="gramEnd"/>
      <w:r w:rsidRPr="00C724BD">
        <w:rPr>
          <w:rFonts w:cs="Times New Roman"/>
          <w:sz w:val="18"/>
          <w:szCs w:val="18"/>
        </w:rPr>
        <w:t>__________________________________________________________________ Data:___-___-__</w:t>
      </w:r>
    </w:p>
    <w:tbl>
      <w:tblPr>
        <w:tblW w:w="9396"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96"/>
      </w:tblGrid>
      <w:tr w:rsidR="00C724BD" w:rsidRPr="00C724BD" w14:paraId="682EBAFB" w14:textId="77777777" w:rsidTr="007E3D0D">
        <w:trPr>
          <w:trHeight w:val="1393"/>
        </w:trPr>
        <w:tc>
          <w:tcPr>
            <w:tcW w:w="9396" w:type="dxa"/>
          </w:tcPr>
          <w:p w14:paraId="138654F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b/>
            </w:r>
            <w:r w:rsidRPr="00C724BD">
              <w:rPr>
                <w:rFonts w:cs="Times New Roman"/>
                <w:sz w:val="18"/>
                <w:szCs w:val="18"/>
              </w:rPr>
              <w:tab/>
            </w:r>
            <w:r w:rsidRPr="00C724BD">
              <w:rPr>
                <w:rFonts w:cs="Times New Roman"/>
                <w:sz w:val="18"/>
                <w:szCs w:val="18"/>
              </w:rPr>
              <w:tab/>
              <w:t>Se não for o próprio a assinar, por menoridade ou incapacidade</w:t>
            </w:r>
          </w:p>
          <w:p w14:paraId="237762CD" w14:textId="77777777" w:rsidR="00C724BD" w:rsidRPr="00C724BD" w:rsidRDefault="00C724BD" w:rsidP="007E3D0D">
            <w:pPr>
              <w:ind w:left="170" w:right="-676"/>
              <w:jc w:val="both"/>
              <w:rPr>
                <w:rFonts w:cs="Times New Roman"/>
                <w:sz w:val="18"/>
                <w:szCs w:val="18"/>
              </w:rPr>
            </w:pPr>
            <w:r w:rsidRPr="00C724BD">
              <w:rPr>
                <w:rFonts w:cs="Times New Roman"/>
                <w:sz w:val="18"/>
                <w:szCs w:val="18"/>
              </w:rPr>
              <w:t>(se o menor tiver discernimento deve também assinar em cima, ou consentir)</w:t>
            </w:r>
          </w:p>
          <w:p w14:paraId="361613BC"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___________________________________________________________________</w:t>
            </w:r>
          </w:p>
          <w:p w14:paraId="07FFF528"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016CBB8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w:t>
            </w:r>
          </w:p>
          <w:p w14:paraId="4363D6A8"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w:t>
            </w:r>
          </w:p>
        </w:tc>
      </w:tr>
      <w:tr w:rsidR="00C724BD" w:rsidRPr="00C724BD" w14:paraId="0FF30F27" w14:textId="77777777" w:rsidTr="007E3D0D">
        <w:trPr>
          <w:trHeight w:val="1393"/>
        </w:trPr>
        <w:tc>
          <w:tcPr>
            <w:tcW w:w="9396" w:type="dxa"/>
            <w:tcBorders>
              <w:top w:val="dashed" w:sz="4" w:space="0" w:color="auto"/>
              <w:left w:val="dashed" w:sz="4" w:space="0" w:color="auto"/>
              <w:bottom w:val="dashed" w:sz="4" w:space="0" w:color="auto"/>
              <w:right w:val="dashed" w:sz="4" w:space="0" w:color="auto"/>
            </w:tcBorders>
          </w:tcPr>
          <w:p w14:paraId="63C80D37" w14:textId="77777777" w:rsidR="00C724BD" w:rsidRPr="00C724BD" w:rsidRDefault="00C724BD" w:rsidP="007E3D0D">
            <w:pPr>
              <w:ind w:left="170" w:right="34"/>
              <w:jc w:val="both"/>
              <w:rPr>
                <w:rFonts w:cs="Times New Roman"/>
                <w:sz w:val="18"/>
                <w:szCs w:val="18"/>
              </w:rPr>
            </w:pPr>
            <w:r w:rsidRPr="00C724BD">
              <w:rPr>
                <w:rFonts w:cs="Times New Roman"/>
                <w:sz w:val="18"/>
                <w:szCs w:val="18"/>
              </w:rPr>
              <w:t>Caso seja necessária a permanência do cuidador na sala de execução do exame.</w:t>
            </w:r>
          </w:p>
          <w:p w14:paraId="0CAFF59D" w14:textId="77777777" w:rsidR="00C724BD" w:rsidRPr="00C724BD" w:rsidRDefault="00C724BD" w:rsidP="007E3D0D">
            <w:pPr>
              <w:ind w:left="170" w:right="-676"/>
              <w:jc w:val="both"/>
              <w:rPr>
                <w:rFonts w:cs="Times New Roman"/>
                <w:sz w:val="18"/>
                <w:szCs w:val="18"/>
              </w:rPr>
            </w:pPr>
          </w:p>
          <w:p w14:paraId="556E3A76" w14:textId="77777777" w:rsidR="00C724BD" w:rsidRPr="00C724BD" w:rsidRDefault="00C724BD" w:rsidP="007E3D0D">
            <w:pPr>
              <w:ind w:left="170" w:right="34"/>
              <w:jc w:val="both"/>
              <w:rPr>
                <w:rFonts w:cs="Times New Roman"/>
                <w:sz w:val="18"/>
                <w:szCs w:val="18"/>
              </w:rPr>
            </w:pPr>
            <w:r w:rsidRPr="00C724BD">
              <w:rPr>
                <w:rFonts w:cs="Times New Roman"/>
                <w:sz w:val="18"/>
                <w:szCs w:val="18"/>
              </w:rPr>
              <w:t>Eu cuidador, declaro ter lido e compreendido as informações acima descritas e, após ter tido o tempo de reflexão necessário, autorizo a realização do exame. Declaro que se estiver grávida ou se suspeitar que possa estar grávida, informarei o médico dentista.</w:t>
            </w:r>
          </w:p>
          <w:p w14:paraId="00C5A414" w14:textId="77777777" w:rsidR="00C724BD" w:rsidRPr="00C724BD" w:rsidRDefault="00C724BD" w:rsidP="007E3D0D">
            <w:pPr>
              <w:ind w:left="170" w:right="-676"/>
              <w:jc w:val="both"/>
              <w:rPr>
                <w:rFonts w:cs="Times New Roman"/>
                <w:sz w:val="18"/>
                <w:szCs w:val="18"/>
              </w:rPr>
            </w:pPr>
          </w:p>
          <w:p w14:paraId="39343343"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do cuidador: __________________________________________________________</w:t>
            </w:r>
          </w:p>
          <w:p w14:paraId="229F5A53"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5658DDF2"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___________________________________________________</w:t>
            </w:r>
          </w:p>
          <w:p w14:paraId="2A4764C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_______________________________________________________________________________</w:t>
            </w:r>
          </w:p>
        </w:tc>
      </w:tr>
    </w:tbl>
    <w:p w14:paraId="7A98F640" w14:textId="77777777" w:rsidR="00C724BD" w:rsidRPr="00C724BD" w:rsidRDefault="00C724BD" w:rsidP="00C724BD">
      <w:pPr>
        <w:ind w:left="170" w:right="-676"/>
        <w:jc w:val="both"/>
        <w:rPr>
          <w:rFonts w:cs="Times New Roman"/>
        </w:rPr>
      </w:pPr>
      <w:r w:rsidRPr="00C724BD">
        <w:rPr>
          <w:rFonts w:cs="Times New Roman"/>
        </w:rPr>
        <w:lastRenderedPageBreak/>
        <w:t xml:space="preserve">    Nota: Este documento é feito em duas vias – uma para o processo e outra para ficar na posse de quem consente.</w:t>
      </w:r>
      <w:r w:rsidRPr="00C724BD">
        <w:rPr>
          <w:rFonts w:cs="Times New Roman"/>
        </w:rPr>
        <w:br w:type="page"/>
      </w:r>
    </w:p>
    <w:p w14:paraId="592BE019" w14:textId="77777777" w:rsidR="00C724BD" w:rsidRPr="00C724BD" w:rsidRDefault="00C724BD" w:rsidP="00C724BD">
      <w:pPr>
        <w:ind w:left="170" w:right="-567"/>
        <w:jc w:val="both"/>
        <w:rPr>
          <w:rFonts w:cs="Times New Roman"/>
          <w:b/>
          <w:bCs/>
        </w:rPr>
      </w:pPr>
      <w:r w:rsidRPr="00C724BD">
        <w:rPr>
          <w:rFonts w:cs="Times New Roman"/>
          <w:b/>
          <w:bCs/>
        </w:rPr>
        <w:lastRenderedPageBreak/>
        <w:t>CONSENTIMENTO INFORMADO, ESCLARECIDO E LIVRE PARA ATOS/INTERVENÇÕES DE SAÚDE NOS TERMOS DA NORMA N.º 015/2013 DA DIREÇÃO-GERAL DA SAÚDE</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724BD" w:rsidRPr="00C724BD" w14:paraId="6EBCC5DA" w14:textId="77777777" w:rsidTr="007E3D0D">
        <w:trPr>
          <w:trHeight w:val="886"/>
        </w:trPr>
        <w:tc>
          <w:tcPr>
            <w:tcW w:w="8647" w:type="dxa"/>
            <w:vAlign w:val="center"/>
          </w:tcPr>
          <w:p w14:paraId="0340F9D3" w14:textId="77777777" w:rsidR="00C724BD" w:rsidRPr="00C724BD" w:rsidRDefault="00C724BD" w:rsidP="007E3D0D">
            <w:pPr>
              <w:ind w:left="170"/>
              <w:jc w:val="both"/>
              <w:rPr>
                <w:rFonts w:cs="Times New Roman"/>
                <w:sz w:val="18"/>
                <w:szCs w:val="18"/>
              </w:rPr>
            </w:pPr>
            <w:r w:rsidRPr="00C724BD">
              <w:rPr>
                <w:rFonts w:cs="Times New Roman"/>
                <w:sz w:val="18"/>
                <w:szCs w:val="18"/>
              </w:rPr>
              <w:t>Confirmo que expliquei à pessoa abaixo indicada, seus pais, tutor e/ou representante, de forma adequada e inteligível, os procedimentos necessários ao ato referido neste documento. Respondi a todas as questões que me foram colocadas e assegurei-me que houve um período de reflexão suficiente para tomada de decisão. Também garanti que, em caso de recusa, serão assegurados os melhores cuidados possíveis nesse contexto, no respeito pelos seus direitos.</w:t>
            </w:r>
          </w:p>
        </w:tc>
      </w:tr>
      <w:tr w:rsidR="00C724BD" w:rsidRPr="00C724BD" w14:paraId="56F3D6CC" w14:textId="77777777" w:rsidTr="007E3D0D">
        <w:trPr>
          <w:trHeight w:val="335"/>
        </w:trPr>
        <w:tc>
          <w:tcPr>
            <w:tcW w:w="8647" w:type="dxa"/>
            <w:vAlign w:val="center"/>
          </w:tcPr>
          <w:p w14:paraId="5AFF30DC" w14:textId="77777777" w:rsidR="00C724BD" w:rsidRPr="00C724BD" w:rsidRDefault="00C724BD" w:rsidP="007E3D0D">
            <w:pPr>
              <w:ind w:left="170"/>
              <w:rPr>
                <w:rFonts w:cs="Times New Roman"/>
                <w:sz w:val="18"/>
                <w:szCs w:val="18"/>
              </w:rPr>
            </w:pPr>
            <w:r w:rsidRPr="00C724BD">
              <w:rPr>
                <w:rFonts w:cs="Times New Roman"/>
                <w:sz w:val="18"/>
                <w:szCs w:val="18"/>
              </w:rPr>
              <w:t>Nome do médico dentista:                                                                              Cédula. Prof:</w:t>
            </w:r>
          </w:p>
          <w:p w14:paraId="0B0251A6" w14:textId="77777777" w:rsidR="00C724BD" w:rsidRPr="00C724BD" w:rsidRDefault="00C724BD" w:rsidP="007E3D0D">
            <w:pPr>
              <w:ind w:left="170"/>
              <w:rPr>
                <w:rFonts w:cs="Times New Roman"/>
                <w:sz w:val="18"/>
                <w:szCs w:val="18"/>
              </w:rPr>
            </w:pPr>
            <w:r w:rsidRPr="00C724BD">
              <w:rPr>
                <w:rFonts w:cs="Times New Roman"/>
                <w:sz w:val="18"/>
                <w:szCs w:val="18"/>
              </w:rPr>
              <w:t>Instituição da clínica de medicina dentária:</w:t>
            </w:r>
          </w:p>
          <w:p w14:paraId="73030C18" w14:textId="77777777" w:rsidR="00C724BD" w:rsidRPr="00C724BD" w:rsidRDefault="00C724BD" w:rsidP="007E3D0D">
            <w:pPr>
              <w:ind w:left="170"/>
              <w:rPr>
                <w:rFonts w:cs="Times New Roman"/>
                <w:sz w:val="18"/>
                <w:szCs w:val="18"/>
              </w:rPr>
            </w:pPr>
            <w:r w:rsidRPr="00C724BD">
              <w:rPr>
                <w:rFonts w:cs="Times New Roman"/>
                <w:sz w:val="18"/>
                <w:szCs w:val="18"/>
              </w:rPr>
              <w:t>Contacto(s) institucional(</w:t>
            </w:r>
            <w:proofErr w:type="spellStart"/>
            <w:r w:rsidRPr="00C724BD">
              <w:rPr>
                <w:rFonts w:cs="Times New Roman"/>
                <w:sz w:val="18"/>
                <w:szCs w:val="18"/>
              </w:rPr>
              <w:t>is</w:t>
            </w:r>
            <w:proofErr w:type="spellEnd"/>
            <w:r w:rsidRPr="00C724BD">
              <w:rPr>
                <w:rFonts w:cs="Times New Roman"/>
                <w:sz w:val="18"/>
                <w:szCs w:val="18"/>
              </w:rPr>
              <w:t xml:space="preserve">):                                                                                                                    </w:t>
            </w:r>
          </w:p>
        </w:tc>
      </w:tr>
      <w:tr w:rsidR="00C724BD" w:rsidRPr="00C724BD" w14:paraId="64B6ADFE" w14:textId="77777777" w:rsidTr="007E3D0D">
        <w:trPr>
          <w:trHeight w:val="352"/>
        </w:trPr>
        <w:tc>
          <w:tcPr>
            <w:tcW w:w="8647" w:type="dxa"/>
            <w:vAlign w:val="center"/>
          </w:tcPr>
          <w:p w14:paraId="63844778" w14:textId="77777777" w:rsidR="00C724BD" w:rsidRPr="00C724BD" w:rsidRDefault="00C724BD" w:rsidP="007E3D0D">
            <w:pPr>
              <w:ind w:left="170"/>
              <w:rPr>
                <w:rFonts w:cs="Times New Roman"/>
                <w:sz w:val="18"/>
                <w:szCs w:val="18"/>
              </w:rPr>
            </w:pPr>
            <w:r w:rsidRPr="00C724BD">
              <w:rPr>
                <w:rFonts w:cs="Times New Roman"/>
                <w:sz w:val="18"/>
                <w:szCs w:val="18"/>
              </w:rPr>
              <w:t>Assinatura:                                                                                                                   Data:    -     -</w:t>
            </w:r>
          </w:p>
        </w:tc>
      </w:tr>
    </w:tbl>
    <w:p w14:paraId="4F3DDC96" w14:textId="77777777" w:rsidR="00C724BD" w:rsidRPr="00C724BD" w:rsidRDefault="00C724BD" w:rsidP="00C724BD">
      <w:pPr>
        <w:pStyle w:val="PargrafodaLista"/>
        <w:ind w:left="170"/>
        <w:rPr>
          <w:rFonts w:ascii="Times New Roman" w:hAnsi="Times New Roman" w:cs="Times New Roman"/>
          <w:b/>
          <w:bCs/>
        </w:rPr>
      </w:pPr>
    </w:p>
    <w:p w14:paraId="1344553D"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Diagnóstico e ou descrição da situação clínica; </w:t>
      </w:r>
    </w:p>
    <w:p w14:paraId="3F86CA78" w14:textId="77777777" w:rsidR="00C724BD" w:rsidRPr="00C724BD" w:rsidRDefault="00C724BD" w:rsidP="00C724BD">
      <w:pPr>
        <w:ind w:left="170" w:right="-510"/>
        <w:jc w:val="both"/>
        <w:rPr>
          <w:rFonts w:cs="Times New Roman"/>
        </w:rPr>
      </w:pPr>
      <w:r w:rsidRPr="00C724BD">
        <w:rPr>
          <w:rFonts w:cs="Times New Roman"/>
        </w:rPr>
        <w:t xml:space="preserve">Na tomografia de feixe cónico (CBCT), obtêm-se imagens tridimensionais da dentição e estruturas </w:t>
      </w:r>
      <w:proofErr w:type="spellStart"/>
      <w:r w:rsidRPr="00C724BD">
        <w:rPr>
          <w:rFonts w:cs="Times New Roman"/>
        </w:rPr>
        <w:t>maxilo</w:t>
      </w:r>
      <w:proofErr w:type="spellEnd"/>
      <w:r w:rsidRPr="00C724BD">
        <w:rPr>
          <w:rFonts w:cs="Times New Roman"/>
        </w:rPr>
        <w:t xml:space="preserve">-faciais, utilizando feixes de radiação X. Trata-se de um exame complementar de diagnóstico de imagem na área da medicina dentária aplicado em várias especialidades e situações: ortodontia, endodontia, implantologia, cirurgia, doenças periodontais. Propõe-se o exame para </w:t>
      </w:r>
      <w:r w:rsidRPr="00C724BD">
        <w:rPr>
          <w:rFonts w:cs="Times New Roman"/>
          <w:highlight w:val="yellow"/>
        </w:rPr>
        <w:t>[…]</w:t>
      </w:r>
      <w:r>
        <w:rPr>
          <w:rFonts w:cs="Times New Roman"/>
        </w:rPr>
        <w:t>.</w:t>
      </w:r>
    </w:p>
    <w:p w14:paraId="3112381C"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Descrição do ato/intervenção, sua natureza e objetivo; </w:t>
      </w:r>
    </w:p>
    <w:p w14:paraId="22FF4DD6" w14:textId="77777777" w:rsidR="007851F8" w:rsidRDefault="00C724BD" w:rsidP="007851F8">
      <w:pPr>
        <w:ind w:left="170" w:right="-510"/>
        <w:jc w:val="both"/>
        <w:rPr>
          <w:rFonts w:cs="Times New Roman"/>
          <w:sz w:val="18"/>
          <w:szCs w:val="18"/>
        </w:rPr>
      </w:pPr>
      <w:r w:rsidRPr="00C724BD">
        <w:rPr>
          <w:rFonts w:cs="Times New Roman"/>
        </w:rPr>
        <w:t>Durante a realização do exame, os procedimentos individuais devem respeitar o princípio</w:t>
      </w:r>
      <w:r>
        <w:rPr>
          <w:rFonts w:cs="Times New Roman"/>
        </w:rPr>
        <w:t xml:space="preserve"> ALARA (</w:t>
      </w:r>
      <w:r w:rsidRPr="00C724BD">
        <w:rPr>
          <w:rFonts w:cs="Times New Roman"/>
          <w:i/>
        </w:rPr>
        <w:t xml:space="preserve">As </w:t>
      </w:r>
      <w:proofErr w:type="spellStart"/>
      <w:r w:rsidRPr="00C724BD">
        <w:rPr>
          <w:rFonts w:cs="Times New Roman"/>
          <w:i/>
        </w:rPr>
        <w:t>Low</w:t>
      </w:r>
      <w:proofErr w:type="spellEnd"/>
      <w:r w:rsidRPr="00C724BD">
        <w:rPr>
          <w:rFonts w:cs="Times New Roman"/>
          <w:i/>
        </w:rPr>
        <w:t xml:space="preserve"> As </w:t>
      </w:r>
      <w:proofErr w:type="spellStart"/>
      <w:r w:rsidRPr="00C724BD">
        <w:rPr>
          <w:rFonts w:cs="Times New Roman"/>
          <w:i/>
        </w:rPr>
        <w:t>Reasonably</w:t>
      </w:r>
      <w:proofErr w:type="spellEnd"/>
      <w:r w:rsidRPr="00C724BD">
        <w:rPr>
          <w:rFonts w:cs="Times New Roman"/>
          <w:i/>
        </w:rPr>
        <w:t xml:space="preserve"> </w:t>
      </w:r>
      <w:proofErr w:type="spellStart"/>
      <w:r w:rsidRPr="00C724BD">
        <w:rPr>
          <w:rFonts w:cs="Times New Roman"/>
          <w:i/>
        </w:rPr>
        <w:t>Achievable</w:t>
      </w:r>
      <w:proofErr w:type="spellEnd"/>
      <w:r>
        <w:rPr>
          <w:rFonts w:cs="Times New Roman"/>
        </w:rPr>
        <w:t>)</w:t>
      </w:r>
      <w:r w:rsidRPr="00C724BD">
        <w:rPr>
          <w:rFonts w:cs="Times New Roman"/>
        </w:rPr>
        <w:t>. A dose deve ser otimizada de acordo com o objetivo clínico específico e as dimensões corporais do paciente. A dose e</w:t>
      </w:r>
      <w:r w:rsidR="006C3FB5">
        <w:rPr>
          <w:rFonts w:cs="Times New Roman"/>
        </w:rPr>
        <w:t>x</w:t>
      </w:r>
      <w:r w:rsidRPr="00C724BD">
        <w:rPr>
          <w:rFonts w:cs="Times New Roman"/>
        </w:rPr>
        <w:t>pectável a receber por cada exposição é a seguinte</w:t>
      </w:r>
      <w:r w:rsidR="00FD1883">
        <w:rPr>
          <w:rFonts w:cs="Times New Roman"/>
        </w:rPr>
        <w:t xml:space="preserve"> </w:t>
      </w:r>
      <w:r w:rsidR="007851F8">
        <w:rPr>
          <w:rFonts w:cs="Times New Roman"/>
        </w:rPr>
        <w:t>[</w:t>
      </w:r>
      <w:r w:rsidR="007851F8" w:rsidRPr="00EA249C">
        <w:rPr>
          <w:rFonts w:cs="Times New Roman"/>
          <w:highlight w:val="yellow"/>
        </w:rPr>
        <w:t xml:space="preserve">atualizar a tabela abaixo, cuja fonte é a IAEA - </w:t>
      </w:r>
      <w:proofErr w:type="spellStart"/>
      <w:r w:rsidR="007851F8" w:rsidRPr="00EA249C">
        <w:rPr>
          <w:rFonts w:cs="Times New Roman"/>
          <w:highlight w:val="yellow"/>
        </w:rPr>
        <w:t>International</w:t>
      </w:r>
      <w:proofErr w:type="spellEnd"/>
      <w:r w:rsidR="007851F8" w:rsidRPr="00EA249C">
        <w:rPr>
          <w:rFonts w:cs="Times New Roman"/>
          <w:highlight w:val="yellow"/>
        </w:rPr>
        <w:t xml:space="preserve"> </w:t>
      </w:r>
      <w:proofErr w:type="spellStart"/>
      <w:r w:rsidR="007851F8" w:rsidRPr="00EA249C">
        <w:rPr>
          <w:rFonts w:cs="Times New Roman"/>
          <w:highlight w:val="yellow"/>
        </w:rPr>
        <w:t>Atomic</w:t>
      </w:r>
      <w:proofErr w:type="spellEnd"/>
      <w:r w:rsidR="007851F8" w:rsidRPr="00EA249C">
        <w:rPr>
          <w:rFonts w:cs="Times New Roman"/>
          <w:highlight w:val="yellow"/>
        </w:rPr>
        <w:t xml:space="preserve"> </w:t>
      </w:r>
      <w:proofErr w:type="spellStart"/>
      <w:r w:rsidR="007851F8" w:rsidRPr="00EA249C">
        <w:rPr>
          <w:rFonts w:cs="Times New Roman"/>
          <w:highlight w:val="yellow"/>
        </w:rPr>
        <w:t>Energy</w:t>
      </w:r>
      <w:proofErr w:type="spellEnd"/>
      <w:r w:rsidR="007851F8" w:rsidRPr="00EA249C">
        <w:rPr>
          <w:rFonts w:cs="Times New Roman"/>
          <w:highlight w:val="yellow"/>
        </w:rPr>
        <w:t xml:space="preserve"> </w:t>
      </w:r>
      <w:proofErr w:type="spellStart"/>
      <w:r w:rsidR="007851F8" w:rsidRPr="00EA249C">
        <w:rPr>
          <w:rFonts w:cs="Times New Roman"/>
          <w:highlight w:val="yellow"/>
        </w:rPr>
        <w:t>Agency</w:t>
      </w:r>
      <w:proofErr w:type="spellEnd"/>
      <w:r w:rsidR="007851F8">
        <w:rPr>
          <w:rFonts w:cs="Times New Roman"/>
          <w:highlight w:val="yellow"/>
        </w:rPr>
        <w:t>,</w:t>
      </w:r>
      <w:r w:rsidR="007851F8" w:rsidRPr="00EA249C">
        <w:rPr>
          <w:rFonts w:cs="Times New Roman"/>
          <w:highlight w:val="yellow"/>
        </w:rPr>
        <w:t xml:space="preserve"> de acordo com os dados dos testes de aceitabilidade do equipamento logo que estiverem disponíveis</w:t>
      </w:r>
      <w:r w:rsidR="007851F8">
        <w:rPr>
          <w:rFonts w:cs="Times New Roman"/>
        </w:rPr>
        <w:t>]</w:t>
      </w:r>
      <w:r w:rsidR="007851F8" w:rsidRPr="00C724BD">
        <w:rPr>
          <w:rFonts w:cs="Times New Roman"/>
        </w:rPr>
        <w:t>:</w:t>
      </w:r>
    </w:p>
    <w:tbl>
      <w:tblPr>
        <w:tblpPr w:leftFromText="141" w:rightFromText="141" w:vertAnchor="text" w:horzAnchor="margin" w:tblpXSpec="right" w:tblpY="102"/>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314"/>
        <w:gridCol w:w="3864"/>
      </w:tblGrid>
      <w:tr w:rsidR="007851F8" w:rsidRPr="00C724BD" w14:paraId="21970ED2" w14:textId="77777777" w:rsidTr="00605CEF">
        <w:tc>
          <w:tcPr>
            <w:tcW w:w="961" w:type="pct"/>
          </w:tcPr>
          <w:p w14:paraId="3759BF0B" w14:textId="77777777" w:rsidR="007851F8" w:rsidRPr="00EA249C" w:rsidRDefault="007851F8" w:rsidP="00605CEF">
            <w:pPr>
              <w:spacing w:after="0" w:line="240" w:lineRule="auto"/>
              <w:ind w:left="170" w:right="-676"/>
              <w:jc w:val="both"/>
              <w:rPr>
                <w:rFonts w:eastAsia="Times New Roman" w:cs="Times New Roman"/>
                <w:smallCaps/>
                <w:sz w:val="18"/>
                <w:szCs w:val="18"/>
                <w:lang w:eastAsia="pt-PT"/>
              </w:rPr>
            </w:pPr>
          </w:p>
        </w:tc>
        <w:tc>
          <w:tcPr>
            <w:tcW w:w="1513" w:type="pct"/>
          </w:tcPr>
          <w:p w14:paraId="0902DA99" w14:textId="77777777" w:rsidR="007851F8" w:rsidRPr="00EA249C" w:rsidRDefault="007851F8" w:rsidP="00605CEF">
            <w:pPr>
              <w:spacing w:after="0" w:line="240" w:lineRule="auto"/>
              <w:ind w:left="170" w:right="-676"/>
              <w:jc w:val="both"/>
              <w:rPr>
                <w:rFonts w:eastAsia="Times New Roman" w:cs="Times New Roman"/>
                <w:smallCaps/>
                <w:sz w:val="18"/>
                <w:szCs w:val="18"/>
                <w:lang w:eastAsia="pt-PT"/>
              </w:rPr>
            </w:pPr>
            <w:r w:rsidRPr="00EA249C">
              <w:rPr>
                <w:rFonts w:eastAsia="Times New Roman" w:cs="Times New Roman"/>
                <w:smallCaps/>
                <w:sz w:val="18"/>
                <w:szCs w:val="18"/>
                <w:lang w:eastAsia="pt-PT"/>
              </w:rPr>
              <w:t>Procedimento</w:t>
            </w:r>
          </w:p>
          <w:p w14:paraId="4D88CBA4"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CBCT</w:t>
            </w:r>
          </w:p>
        </w:tc>
        <w:tc>
          <w:tcPr>
            <w:tcW w:w="2525" w:type="pct"/>
          </w:tcPr>
          <w:p w14:paraId="13F924ED" w14:textId="77777777" w:rsidR="007851F8" w:rsidRDefault="007851F8" w:rsidP="00605CEF">
            <w:pPr>
              <w:spacing w:after="0" w:line="240" w:lineRule="auto"/>
              <w:ind w:left="170" w:right="-676"/>
              <w:jc w:val="both"/>
              <w:rPr>
                <w:rFonts w:eastAsia="Times New Roman" w:cs="Times New Roman"/>
                <w:sz w:val="18"/>
                <w:szCs w:val="18"/>
                <w:lang w:eastAsia="pt-PT"/>
              </w:rPr>
            </w:pPr>
            <w:r w:rsidRPr="00EA249C">
              <w:rPr>
                <w:rFonts w:eastAsia="Times New Roman" w:cs="Times New Roman"/>
                <w:smallCaps/>
                <w:sz w:val="18"/>
                <w:szCs w:val="18"/>
                <w:lang w:eastAsia="pt-PT"/>
              </w:rPr>
              <w:t>Equivalência</w:t>
            </w:r>
            <w:r>
              <w:rPr>
                <w:rFonts w:eastAsia="Times New Roman" w:cs="Times New Roman"/>
                <w:sz w:val="18"/>
                <w:szCs w:val="18"/>
                <w:lang w:eastAsia="pt-PT"/>
              </w:rPr>
              <w:t xml:space="preserve"> </w:t>
            </w:r>
          </w:p>
          <w:p w14:paraId="580A6379"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Pr>
                <w:rFonts w:eastAsia="Times New Roman" w:cs="Times New Roman"/>
                <w:sz w:val="18"/>
                <w:szCs w:val="18"/>
                <w:lang w:eastAsia="pt-PT"/>
              </w:rPr>
              <w:t>(em dias de radiação natural)</w:t>
            </w:r>
          </w:p>
        </w:tc>
      </w:tr>
      <w:tr w:rsidR="007851F8" w:rsidRPr="00C724BD" w14:paraId="56BB3F3F" w14:textId="77777777" w:rsidTr="00605CEF">
        <w:trPr>
          <w:trHeight w:val="284"/>
        </w:trPr>
        <w:tc>
          <w:tcPr>
            <w:tcW w:w="961" w:type="pct"/>
          </w:tcPr>
          <w:p w14:paraId="3B205D6A"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FOV pequeno</w:t>
            </w:r>
          </w:p>
        </w:tc>
        <w:tc>
          <w:tcPr>
            <w:tcW w:w="1513" w:type="pct"/>
          </w:tcPr>
          <w:p w14:paraId="63AC7E27"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 xml:space="preserve">&lt; ou = 50 </w:t>
            </w:r>
            <w:r w:rsidRPr="00C724BD">
              <w:rPr>
                <w:rFonts w:cs="Times New Roman"/>
                <w:szCs w:val="24"/>
                <w:lang w:val="en-US"/>
              </w:rPr>
              <w:t>μ</w:t>
            </w:r>
            <w:proofErr w:type="spellStart"/>
            <w:r w:rsidRPr="00C724BD">
              <w:rPr>
                <w:rFonts w:eastAsia="Times New Roman" w:cs="Times New Roman"/>
                <w:sz w:val="18"/>
                <w:szCs w:val="18"/>
                <w:lang w:eastAsia="pt-PT"/>
              </w:rPr>
              <w:t>Sv</w:t>
            </w:r>
            <w:proofErr w:type="spellEnd"/>
          </w:p>
        </w:tc>
        <w:tc>
          <w:tcPr>
            <w:tcW w:w="2525" w:type="pct"/>
          </w:tcPr>
          <w:p w14:paraId="6B70856B" w14:textId="77777777" w:rsidR="007851F8" w:rsidRPr="00FD1883" w:rsidRDefault="007851F8" w:rsidP="00605CEF">
            <w:pPr>
              <w:spacing w:after="0" w:line="240" w:lineRule="auto"/>
              <w:ind w:left="170" w:right="-676"/>
              <w:jc w:val="both"/>
              <w:rPr>
                <w:rFonts w:eastAsia="Times New Roman" w:cs="Times New Roman"/>
                <w:sz w:val="18"/>
                <w:szCs w:val="18"/>
                <w:highlight w:val="yellow"/>
                <w:lang w:eastAsia="pt-PT"/>
              </w:rPr>
            </w:pPr>
            <w:r>
              <w:rPr>
                <w:rFonts w:eastAsia="Times New Roman" w:cs="Times New Roman"/>
                <w:sz w:val="18"/>
                <w:szCs w:val="18"/>
                <w:highlight w:val="yellow"/>
                <w:lang w:eastAsia="pt-PT"/>
              </w:rPr>
              <w:t>Até 7,5 dias</w:t>
            </w:r>
          </w:p>
        </w:tc>
      </w:tr>
      <w:tr w:rsidR="007851F8" w:rsidRPr="00C724BD" w14:paraId="22C59F50" w14:textId="77777777" w:rsidTr="00605CEF">
        <w:trPr>
          <w:trHeight w:val="284"/>
        </w:trPr>
        <w:tc>
          <w:tcPr>
            <w:tcW w:w="961" w:type="pct"/>
          </w:tcPr>
          <w:p w14:paraId="68764AF2"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FOV grande</w:t>
            </w:r>
          </w:p>
        </w:tc>
        <w:tc>
          <w:tcPr>
            <w:tcW w:w="1513" w:type="pct"/>
          </w:tcPr>
          <w:p w14:paraId="1D2617CF" w14:textId="77777777" w:rsidR="007851F8" w:rsidRPr="00C724BD" w:rsidRDefault="007851F8" w:rsidP="00605CEF">
            <w:pPr>
              <w:spacing w:after="0" w:line="240" w:lineRule="auto"/>
              <w:ind w:left="170" w:right="-676"/>
              <w:jc w:val="both"/>
              <w:rPr>
                <w:rFonts w:eastAsia="Times New Roman" w:cs="Times New Roman"/>
                <w:sz w:val="18"/>
                <w:szCs w:val="18"/>
                <w:lang w:eastAsia="pt-PT"/>
              </w:rPr>
            </w:pPr>
            <w:r w:rsidRPr="00C724BD">
              <w:rPr>
                <w:rFonts w:eastAsia="Times New Roman" w:cs="Times New Roman"/>
                <w:sz w:val="18"/>
                <w:szCs w:val="18"/>
                <w:lang w:eastAsia="pt-PT"/>
              </w:rPr>
              <w:t xml:space="preserve">     100 </w:t>
            </w:r>
            <w:r w:rsidRPr="00C724BD">
              <w:rPr>
                <w:rFonts w:cs="Times New Roman"/>
                <w:szCs w:val="24"/>
                <w:lang w:val="en-US"/>
              </w:rPr>
              <w:t>μ</w:t>
            </w:r>
            <w:proofErr w:type="spellStart"/>
            <w:r w:rsidRPr="00C724BD">
              <w:rPr>
                <w:rFonts w:eastAsia="Times New Roman" w:cs="Times New Roman"/>
                <w:sz w:val="18"/>
                <w:szCs w:val="18"/>
                <w:lang w:eastAsia="pt-PT"/>
              </w:rPr>
              <w:t>Sv</w:t>
            </w:r>
            <w:proofErr w:type="spellEnd"/>
          </w:p>
        </w:tc>
        <w:tc>
          <w:tcPr>
            <w:tcW w:w="2525" w:type="pct"/>
          </w:tcPr>
          <w:p w14:paraId="596C1745" w14:textId="77777777" w:rsidR="007851F8" w:rsidRPr="00FD1883" w:rsidRDefault="007851F8" w:rsidP="00605CEF">
            <w:pPr>
              <w:spacing w:after="0" w:line="240" w:lineRule="auto"/>
              <w:ind w:left="170" w:right="-676"/>
              <w:jc w:val="both"/>
              <w:rPr>
                <w:rFonts w:eastAsia="Times New Roman" w:cs="Times New Roman"/>
                <w:sz w:val="18"/>
                <w:szCs w:val="18"/>
                <w:highlight w:val="yellow"/>
                <w:lang w:eastAsia="pt-PT"/>
              </w:rPr>
            </w:pPr>
            <w:r>
              <w:rPr>
                <w:rFonts w:eastAsia="Times New Roman" w:cs="Times New Roman"/>
                <w:sz w:val="18"/>
                <w:szCs w:val="18"/>
                <w:highlight w:val="yellow"/>
                <w:lang w:eastAsia="pt-PT"/>
              </w:rPr>
              <w:t>15 dias</w:t>
            </w:r>
          </w:p>
        </w:tc>
      </w:tr>
    </w:tbl>
    <w:p w14:paraId="127D9376" w14:textId="77777777" w:rsidR="007851F8" w:rsidRPr="00C724BD" w:rsidRDefault="007851F8" w:rsidP="007851F8">
      <w:pPr>
        <w:pStyle w:val="PargrafodaLista"/>
        <w:ind w:left="170" w:right="-676"/>
        <w:jc w:val="both"/>
        <w:rPr>
          <w:rFonts w:ascii="Times New Roman" w:hAnsi="Times New Roman" w:cs="Times New Roman"/>
          <w:sz w:val="18"/>
          <w:szCs w:val="18"/>
        </w:rPr>
      </w:pPr>
    </w:p>
    <w:p w14:paraId="768ECFB5" w14:textId="77777777" w:rsidR="007851F8" w:rsidRPr="00C724BD" w:rsidRDefault="007851F8" w:rsidP="007851F8">
      <w:pPr>
        <w:ind w:right="-676"/>
        <w:rPr>
          <w:rFonts w:cs="Times New Roman"/>
          <w:sz w:val="14"/>
          <w:szCs w:val="14"/>
        </w:rPr>
      </w:pPr>
    </w:p>
    <w:p w14:paraId="5FC35BA5" w14:textId="77777777" w:rsidR="00C724BD" w:rsidRPr="00C724BD" w:rsidRDefault="00C724BD" w:rsidP="007851F8">
      <w:pPr>
        <w:ind w:left="170" w:right="-510"/>
        <w:jc w:val="both"/>
        <w:rPr>
          <w:rFonts w:cs="Times New Roman"/>
          <w:sz w:val="14"/>
          <w:szCs w:val="14"/>
        </w:rPr>
      </w:pPr>
    </w:p>
    <w:p w14:paraId="649FC3BF" w14:textId="77777777" w:rsidR="00CC0063" w:rsidRDefault="00CC0063" w:rsidP="00C724BD">
      <w:pPr>
        <w:ind w:left="170" w:right="-676"/>
        <w:jc w:val="both"/>
        <w:rPr>
          <w:rFonts w:cs="Times New Roman"/>
        </w:rPr>
      </w:pPr>
    </w:p>
    <w:p w14:paraId="60256B6C" w14:textId="77777777" w:rsidR="00C724BD" w:rsidRDefault="00C724BD" w:rsidP="00C724BD">
      <w:pPr>
        <w:ind w:left="170" w:right="-676"/>
        <w:jc w:val="both"/>
        <w:rPr>
          <w:rFonts w:cs="Times New Roman"/>
        </w:rPr>
      </w:pPr>
      <w:r w:rsidRPr="00C724BD">
        <w:rPr>
          <w:rFonts w:cs="Times New Roman"/>
        </w:rPr>
        <w:t xml:space="preserve">Caso seja necessária a permanência do cuidador na sala onde a radiografia é realizada, dado a sua presença se considerar indispensável, este estará exposto a radiação secundária, sendo esta tipicamente 1000 vezes inferior à radiação primária a que o utente estará exposto. Neste caso será disponibilizado ao cuidador equipamento de proteção individual, como um avental de chumbo. Os efeitos da radiação no cuidador poderão ser os mesmos e estão já descritos anteriormente. É aplicada uma restrição de dose de 30% sobre o limite de dose efetiva para os membros do público que é de 1 </w:t>
      </w:r>
      <w:proofErr w:type="spellStart"/>
      <w:r w:rsidRPr="00C724BD">
        <w:rPr>
          <w:rFonts w:cs="Times New Roman"/>
        </w:rPr>
        <w:t>mSv</w:t>
      </w:r>
      <w:proofErr w:type="spellEnd"/>
      <w:r w:rsidRPr="00C724BD">
        <w:rPr>
          <w:rFonts w:cs="Times New Roman"/>
        </w:rPr>
        <w:t xml:space="preserve"> por ano, resultando em 0,3 </w:t>
      </w:r>
      <w:proofErr w:type="spellStart"/>
      <w:r w:rsidRPr="00C724BD">
        <w:rPr>
          <w:rFonts w:cs="Times New Roman"/>
        </w:rPr>
        <w:t>mSv</w:t>
      </w:r>
      <w:proofErr w:type="spellEnd"/>
      <w:r w:rsidRPr="00C724BD">
        <w:rPr>
          <w:rFonts w:cs="Times New Roman"/>
        </w:rPr>
        <w:t>.</w:t>
      </w:r>
    </w:p>
    <w:p w14:paraId="169703CD" w14:textId="77777777" w:rsidR="00CC0063" w:rsidRDefault="00CC0063" w:rsidP="00C724BD">
      <w:pPr>
        <w:ind w:left="170" w:right="-676"/>
        <w:jc w:val="both"/>
        <w:rPr>
          <w:rFonts w:cs="Times New Roman"/>
        </w:rPr>
      </w:pPr>
    </w:p>
    <w:p w14:paraId="3A7982B9" w14:textId="77777777" w:rsidR="0061483E" w:rsidRPr="00C724BD" w:rsidRDefault="0061483E" w:rsidP="00C724BD">
      <w:pPr>
        <w:ind w:left="170" w:right="-676"/>
        <w:jc w:val="both"/>
        <w:rPr>
          <w:rFonts w:cs="Times New Roman"/>
        </w:rPr>
      </w:pPr>
    </w:p>
    <w:p w14:paraId="6298D656"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Benefícios; </w:t>
      </w:r>
    </w:p>
    <w:p w14:paraId="1C6386FF" w14:textId="77777777" w:rsidR="00C724BD" w:rsidRPr="00C724BD" w:rsidRDefault="00C724BD" w:rsidP="00C724BD">
      <w:pPr>
        <w:ind w:left="170" w:right="-510"/>
        <w:jc w:val="both"/>
        <w:rPr>
          <w:rFonts w:cs="Times New Roman"/>
        </w:rPr>
      </w:pPr>
      <w:r w:rsidRPr="00C724BD">
        <w:rPr>
          <w:rFonts w:cs="Times New Roman"/>
        </w:rPr>
        <w:t>A aquisição de exames complementares de diagnóstico em Medicina Dentária, possibilita a visualização de estruturas dentárias e ósseas. Poderão ser fundamentais na elaboração ou confirmação de um diagnóstico, bem como auxiliar na determinação de um plano de tratamento adequado, resultando por isso num benefício para a sua saúde.</w:t>
      </w:r>
    </w:p>
    <w:p w14:paraId="313EB1BD" w14:textId="77777777" w:rsidR="00C724BD" w:rsidRPr="00C724BD" w:rsidRDefault="00C724BD" w:rsidP="00C724BD">
      <w:pPr>
        <w:ind w:left="170" w:right="-510"/>
        <w:jc w:val="both"/>
        <w:rPr>
          <w:rFonts w:cs="Times New Roman"/>
        </w:rPr>
      </w:pPr>
    </w:p>
    <w:p w14:paraId="4D3575FA"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Riscos graves e riscos frequentes; </w:t>
      </w:r>
    </w:p>
    <w:p w14:paraId="16FBDB41" w14:textId="77777777" w:rsidR="00C724BD" w:rsidRPr="00C724BD" w:rsidRDefault="0061483E" w:rsidP="00C724BD">
      <w:pPr>
        <w:ind w:left="170" w:right="-510"/>
        <w:jc w:val="both"/>
        <w:rPr>
          <w:rFonts w:cs="Times New Roman"/>
        </w:rPr>
      </w:pPr>
      <w:r w:rsidRPr="00C724BD">
        <w:rPr>
          <w:rFonts w:cs="Times New Roman"/>
          <w:noProof/>
          <w:sz w:val="18"/>
          <w:szCs w:val="18"/>
          <w:lang w:eastAsia="pt-PT"/>
        </w:rPr>
        <w:drawing>
          <wp:anchor distT="0" distB="0" distL="114300" distR="114300" simplePos="0" relativeHeight="251661824" behindDoc="1" locked="0" layoutInCell="1" allowOverlap="1" wp14:anchorId="2AD5F9F9" wp14:editId="6DE39B06">
            <wp:simplePos x="0" y="0"/>
            <wp:positionH relativeFrom="column">
              <wp:posOffset>1851025</wp:posOffset>
            </wp:positionH>
            <wp:positionV relativeFrom="paragraph">
              <wp:posOffset>819785</wp:posOffset>
            </wp:positionV>
            <wp:extent cx="2441122" cy="1656625"/>
            <wp:effectExtent l="19050" t="19050" r="16510" b="20320"/>
            <wp:wrapNone/>
            <wp:docPr id="2" name="Imagem 3" descr="efeitos da radi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eitos da radia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122" cy="1656625"/>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C724BD" w:rsidRPr="00C724BD">
        <w:rPr>
          <w:rFonts w:cs="Times New Roman"/>
        </w:rPr>
        <w:t xml:space="preserve">Os efeitos provenientes da radiação têm diferentes denominações em função do valor da dose, do tempo de manifestação e do nível orgânico. Assim, são classificados como efeitos estocásticos e determinísticos em função da dose, como somáticos e genéticos em função do nível do dano e como imediatos ou tardios em função do tempo de manifestação (ver figura). </w:t>
      </w:r>
    </w:p>
    <w:p w14:paraId="57170183" w14:textId="77777777" w:rsidR="00C724BD" w:rsidRPr="00C724BD" w:rsidRDefault="00C724BD" w:rsidP="00C724BD">
      <w:pPr>
        <w:ind w:left="170" w:right="-510"/>
        <w:jc w:val="both"/>
        <w:rPr>
          <w:rFonts w:cs="Times New Roman"/>
        </w:rPr>
      </w:pPr>
    </w:p>
    <w:p w14:paraId="28A1E192" w14:textId="77777777" w:rsidR="00C724BD" w:rsidRPr="00C724BD" w:rsidRDefault="00C724BD" w:rsidP="00C724BD">
      <w:pPr>
        <w:ind w:left="170"/>
        <w:jc w:val="center"/>
        <w:rPr>
          <w:rFonts w:cs="Times New Roman"/>
        </w:rPr>
      </w:pPr>
    </w:p>
    <w:p w14:paraId="655775DA" w14:textId="77777777" w:rsidR="00C724BD" w:rsidRPr="00C724BD" w:rsidRDefault="00C724BD" w:rsidP="00C724BD">
      <w:pPr>
        <w:ind w:left="170"/>
        <w:jc w:val="center"/>
        <w:rPr>
          <w:rFonts w:cs="Times New Roman"/>
        </w:rPr>
      </w:pPr>
    </w:p>
    <w:p w14:paraId="675127E6" w14:textId="77777777" w:rsidR="00C724BD" w:rsidRPr="00C724BD" w:rsidRDefault="00C724BD" w:rsidP="00C724BD">
      <w:pPr>
        <w:ind w:left="170"/>
        <w:jc w:val="center"/>
        <w:rPr>
          <w:rFonts w:cs="Times New Roman"/>
        </w:rPr>
      </w:pPr>
    </w:p>
    <w:p w14:paraId="2F749E7D" w14:textId="77777777" w:rsidR="00C724BD" w:rsidRPr="00C724BD" w:rsidRDefault="00C724BD" w:rsidP="00C724BD">
      <w:pPr>
        <w:ind w:left="170"/>
        <w:jc w:val="center"/>
        <w:rPr>
          <w:rFonts w:cs="Times New Roman"/>
        </w:rPr>
      </w:pPr>
    </w:p>
    <w:p w14:paraId="27F0E586"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Atos/intervenções alternativas fiáveis e cientificamente reconhecidas; </w:t>
      </w:r>
    </w:p>
    <w:p w14:paraId="5FA1FD6D" w14:textId="77777777" w:rsidR="00C724BD" w:rsidRPr="00C724BD" w:rsidRDefault="00C724BD" w:rsidP="00C724BD">
      <w:pPr>
        <w:ind w:left="170" w:right="-510"/>
        <w:jc w:val="both"/>
        <w:rPr>
          <w:rFonts w:cs="Times New Roman"/>
          <w:strike/>
        </w:rPr>
      </w:pPr>
      <w:r w:rsidRPr="00C724BD">
        <w:rPr>
          <w:rFonts w:cs="Times New Roman"/>
        </w:rPr>
        <w:t>Exames complementares de diagnóstico que utilizam radiação X, permitem o estudo dos tecidos duros (ossos, dentes). Outros exames complementares, como a ecografia e a ressonância magnética, que não utilizam radiação ionizante, não são utilizados com o mesmo objetivo. Têm indicações específicas, que não se adequam à grande maioria das situações clínicas em Medicina Dentária.</w:t>
      </w:r>
    </w:p>
    <w:p w14:paraId="64841DD4" w14:textId="77777777" w:rsidR="00C724BD" w:rsidRPr="00C724BD" w:rsidRDefault="00C724BD" w:rsidP="00C724BD">
      <w:pPr>
        <w:pStyle w:val="PargrafodaLista"/>
        <w:ind w:left="170"/>
        <w:jc w:val="both"/>
        <w:rPr>
          <w:rFonts w:ascii="Times New Roman" w:hAnsi="Times New Roman" w:cs="Times New Roman"/>
        </w:rPr>
      </w:pPr>
    </w:p>
    <w:p w14:paraId="3B79490C" w14:textId="77777777" w:rsidR="00C724BD" w:rsidRPr="00C724BD" w:rsidRDefault="00C724BD" w:rsidP="00C724BD">
      <w:pPr>
        <w:pStyle w:val="PargrafodaLista"/>
        <w:numPr>
          <w:ilvl w:val="0"/>
          <w:numId w:val="3"/>
        </w:numPr>
        <w:ind w:left="170"/>
        <w:jc w:val="both"/>
        <w:rPr>
          <w:rFonts w:ascii="Times New Roman" w:hAnsi="Times New Roman" w:cs="Times New Roman"/>
          <w:b/>
          <w:bCs/>
        </w:rPr>
      </w:pPr>
      <w:r w:rsidRPr="00C724BD">
        <w:rPr>
          <w:rFonts w:ascii="Times New Roman" w:hAnsi="Times New Roman" w:cs="Times New Roman"/>
          <w:b/>
          <w:bCs/>
        </w:rPr>
        <w:t xml:space="preserve">Riscos de não tratamento. </w:t>
      </w:r>
    </w:p>
    <w:p w14:paraId="36F434F1" w14:textId="77777777" w:rsidR="00C724BD" w:rsidRPr="00C724BD" w:rsidRDefault="00C724BD" w:rsidP="00C724BD">
      <w:pPr>
        <w:ind w:left="170" w:right="-510"/>
        <w:jc w:val="both"/>
        <w:rPr>
          <w:rFonts w:cs="Times New Roman"/>
        </w:rPr>
      </w:pPr>
      <w:r w:rsidRPr="00C724BD">
        <w:rPr>
          <w:rFonts w:cs="Times New Roman"/>
        </w:rPr>
        <w:t xml:space="preserve">Os benefícios da realização de um exame com radiação ionizante devem sempre sobrepor-se aos eventuais danos que possam surgir. Não obstante um diagnóstico, a adequada justificação para a sua realização é a base de todo o procedimento e consequente tratamento caso seja erradamente executado. A justificação assenta no ponto </w:t>
      </w:r>
      <w:r w:rsidRPr="00C724BD">
        <w:rPr>
          <w:rFonts w:cs="Times New Roman"/>
          <w:highlight w:val="yellow"/>
        </w:rPr>
        <w:t>[…]</w:t>
      </w:r>
      <w:r w:rsidRPr="00C724BD">
        <w:rPr>
          <w:rFonts w:cs="Times New Roman"/>
        </w:rPr>
        <w:t xml:space="preserve"> da Diretiva relativa à Justificação das Práticas em Medicina Dentária, emitida pela da Ordem dos Médicos Dentistas, datada de </w:t>
      </w:r>
      <w:r w:rsidRPr="00C724BD">
        <w:rPr>
          <w:rFonts w:cs="Times New Roman"/>
          <w:highlight w:val="yellow"/>
        </w:rPr>
        <w:t>[…]</w:t>
      </w:r>
      <w:r w:rsidRPr="00C724BD">
        <w:rPr>
          <w:rFonts w:cs="Times New Roman"/>
        </w:rPr>
        <w:t>.</w:t>
      </w:r>
    </w:p>
    <w:p w14:paraId="519FC463" w14:textId="77777777" w:rsidR="00C724BD" w:rsidRPr="00C724BD" w:rsidRDefault="00C724BD" w:rsidP="00C724BD">
      <w:pPr>
        <w:ind w:left="170" w:right="-510"/>
        <w:jc w:val="both"/>
        <w:rPr>
          <w:rFonts w:cs="Times New Roman"/>
        </w:rPr>
      </w:pPr>
      <w:r w:rsidRPr="00C724BD">
        <w:rPr>
          <w:rFonts w:cs="Times New Roman"/>
        </w:rPr>
        <w:t>Declaro ter lido e compreendido as informações acima descritas e, após ter tido o tempo de reflexão necessário, autorizo a realização do exame.</w:t>
      </w:r>
    </w:p>
    <w:p w14:paraId="793DE4B3" w14:textId="77777777" w:rsidR="00C724BD" w:rsidRPr="00C724BD" w:rsidRDefault="00C724BD" w:rsidP="00C724BD">
      <w:pPr>
        <w:ind w:left="170" w:right="-510"/>
        <w:jc w:val="both"/>
        <w:rPr>
          <w:rFonts w:cs="Times New Roman"/>
        </w:rPr>
      </w:pPr>
      <w:r w:rsidRPr="00C724BD">
        <w:rPr>
          <w:rFonts w:cs="Times New Roman"/>
        </w:rPr>
        <w:t xml:space="preserve">Declaro ter compreendido os objetivos de quanto me foi proposto e explicado pelo profissional de saúde que assina este documento, ter-me sido dada oportunidade de fazer </w:t>
      </w:r>
      <w:r w:rsidRPr="00C724BD">
        <w:rPr>
          <w:rFonts w:cs="Times New Roman"/>
        </w:rPr>
        <w:lastRenderedPageBreak/>
        <w:t xml:space="preserve">todas as perguntas sobre o assunto e para todas elas ter obtido resposta esclarecedora, ter-me sido garantido que não haverá prejuízo para os meus direitos assistenciais se eu recusar esta solicitação, e ter-me sido dado tempo suficiente para refletir sobre esta proposta, bem como do direito de livre revogação do presente consentimento, a todo o tempo e sem sujeição a quaisquer formalidades. </w:t>
      </w:r>
    </w:p>
    <w:p w14:paraId="567BA5F4" w14:textId="77777777" w:rsidR="00C724BD" w:rsidRPr="00C724BD" w:rsidRDefault="00C724BD" w:rsidP="00C724BD">
      <w:pPr>
        <w:ind w:left="170" w:right="-510"/>
        <w:jc w:val="both"/>
        <w:rPr>
          <w:rFonts w:cs="Times New Roman"/>
        </w:rPr>
      </w:pPr>
      <w:r w:rsidRPr="00C724BD">
        <w:rPr>
          <w:rFonts w:cs="Times New Roman"/>
        </w:rPr>
        <w:t>Declaro que se estiver grávida ou se suspeitar que possa estar grávida, informarei o médico dentista.</w:t>
      </w:r>
    </w:p>
    <w:p w14:paraId="609A7674" w14:textId="77777777" w:rsidR="00C724BD" w:rsidRPr="00C724BD" w:rsidRDefault="00C724BD" w:rsidP="00C724BD">
      <w:pPr>
        <w:ind w:left="170" w:right="-510"/>
        <w:jc w:val="both"/>
        <w:rPr>
          <w:rFonts w:cs="Times New Roman"/>
        </w:rPr>
      </w:pPr>
      <w:r w:rsidRPr="00C724BD">
        <w:rPr>
          <w:rFonts w:cs="Times New Roman"/>
        </w:rPr>
        <w:t>Declaro ter compreendido que, salvo o exercício do direito de livre revogação do presente consentimento, a todo o tempo e sem sujeição a quaisquer formalidades, o consentimento informado prolonga-se por tempo útil definido para o caso concreto do paciente, sendo que a sua renovação, informada, esclarecida e livre, será requerida sempre que novos dados de diagnóstico, prognóstico ou terapêutica o tornem desatualizado. Declaro ter compreendido que o presente consentimento informado é válido até …/ até que…/ por… (preencher conforme adequado).</w:t>
      </w:r>
    </w:p>
    <w:p w14:paraId="20BF20CD" w14:textId="77777777" w:rsidR="00C724BD" w:rsidRPr="00C724BD" w:rsidRDefault="00C724BD" w:rsidP="00C724BD">
      <w:pPr>
        <w:ind w:left="170" w:right="-510"/>
        <w:jc w:val="both"/>
        <w:rPr>
          <w:rFonts w:cs="Times New Roman"/>
        </w:rPr>
      </w:pPr>
      <w:r w:rsidRPr="00C724BD">
        <w:rPr>
          <w:rFonts w:cs="Times New Roman"/>
        </w:rPr>
        <w:t>Autorizo/Não autorizo (riscar o que não interessa) o ato indicado, bem como os procedimentos diretamente relacionados que sejam necessários no meu próprio interesse e justificados por razões clínicas fundamentadas.</w:t>
      </w:r>
    </w:p>
    <w:p w14:paraId="5F5A1816" w14:textId="77777777" w:rsidR="00C724BD" w:rsidRPr="00C724BD" w:rsidRDefault="00C724BD" w:rsidP="00C724BD">
      <w:pPr>
        <w:ind w:left="170" w:right="-676"/>
        <w:jc w:val="both"/>
        <w:rPr>
          <w:rFonts w:cs="Times New Roman"/>
          <w:sz w:val="18"/>
          <w:szCs w:val="18"/>
        </w:rPr>
      </w:pPr>
    </w:p>
    <w:p w14:paraId="1E5AE600" w14:textId="77777777" w:rsidR="00C724BD" w:rsidRPr="00C724BD" w:rsidRDefault="00C724BD" w:rsidP="00C724BD">
      <w:pPr>
        <w:ind w:left="170" w:right="-676"/>
        <w:jc w:val="center"/>
        <w:rPr>
          <w:rFonts w:cs="Times New Roman"/>
          <w:sz w:val="18"/>
          <w:szCs w:val="18"/>
        </w:rPr>
      </w:pPr>
      <w:proofErr w:type="gramStart"/>
      <w:r w:rsidRPr="00C724BD">
        <w:rPr>
          <w:rFonts w:cs="Times New Roman"/>
          <w:sz w:val="18"/>
          <w:szCs w:val="18"/>
        </w:rPr>
        <w:t>Assinatura:_</w:t>
      </w:r>
      <w:proofErr w:type="gramEnd"/>
      <w:r w:rsidRPr="00C724BD">
        <w:rPr>
          <w:rFonts w:cs="Times New Roman"/>
          <w:sz w:val="18"/>
          <w:szCs w:val="18"/>
        </w:rPr>
        <w:t>__________________________________________________________________ Data:___-___-__</w:t>
      </w:r>
    </w:p>
    <w:tbl>
      <w:tblPr>
        <w:tblW w:w="9396"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96"/>
      </w:tblGrid>
      <w:tr w:rsidR="00C724BD" w:rsidRPr="00C724BD" w14:paraId="5F05BB7F" w14:textId="77777777" w:rsidTr="007E3D0D">
        <w:trPr>
          <w:trHeight w:val="1393"/>
        </w:trPr>
        <w:tc>
          <w:tcPr>
            <w:tcW w:w="9396" w:type="dxa"/>
          </w:tcPr>
          <w:p w14:paraId="203657F5"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b/>
            </w:r>
            <w:r w:rsidRPr="00C724BD">
              <w:rPr>
                <w:rFonts w:cs="Times New Roman"/>
                <w:sz w:val="18"/>
                <w:szCs w:val="18"/>
              </w:rPr>
              <w:tab/>
            </w:r>
            <w:r w:rsidRPr="00C724BD">
              <w:rPr>
                <w:rFonts w:cs="Times New Roman"/>
                <w:sz w:val="18"/>
                <w:szCs w:val="18"/>
              </w:rPr>
              <w:tab/>
              <w:t>Se não for o próprio a assinar, por menoridade ou incapacidade</w:t>
            </w:r>
          </w:p>
          <w:p w14:paraId="5FD91031" w14:textId="77777777" w:rsidR="00C724BD" w:rsidRPr="00C724BD" w:rsidRDefault="00C724BD" w:rsidP="007E3D0D">
            <w:pPr>
              <w:ind w:left="170" w:right="-676"/>
              <w:jc w:val="both"/>
              <w:rPr>
                <w:rFonts w:cs="Times New Roman"/>
                <w:sz w:val="18"/>
                <w:szCs w:val="18"/>
              </w:rPr>
            </w:pPr>
            <w:r w:rsidRPr="00C724BD">
              <w:rPr>
                <w:rFonts w:cs="Times New Roman"/>
                <w:sz w:val="18"/>
                <w:szCs w:val="18"/>
              </w:rPr>
              <w:t>(se o menor tiver discernimento deve também assinar em cima, ou consentir)</w:t>
            </w:r>
          </w:p>
          <w:p w14:paraId="254F1EDD"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___________________________________________________________________</w:t>
            </w:r>
          </w:p>
          <w:p w14:paraId="675FCFD0"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61B43BFF"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w:t>
            </w:r>
          </w:p>
          <w:p w14:paraId="5A6E92E2"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w:t>
            </w:r>
          </w:p>
        </w:tc>
      </w:tr>
      <w:tr w:rsidR="00C724BD" w:rsidRPr="00C724BD" w14:paraId="616E2E9E" w14:textId="77777777" w:rsidTr="007E3D0D">
        <w:trPr>
          <w:trHeight w:val="1393"/>
        </w:trPr>
        <w:tc>
          <w:tcPr>
            <w:tcW w:w="9396" w:type="dxa"/>
            <w:tcBorders>
              <w:top w:val="dashed" w:sz="4" w:space="0" w:color="auto"/>
              <w:left w:val="dashed" w:sz="4" w:space="0" w:color="auto"/>
              <w:bottom w:val="dashed" w:sz="4" w:space="0" w:color="auto"/>
              <w:right w:val="dashed" w:sz="4" w:space="0" w:color="auto"/>
            </w:tcBorders>
          </w:tcPr>
          <w:p w14:paraId="79F6D757" w14:textId="77777777" w:rsidR="00C724BD" w:rsidRPr="00C724BD" w:rsidRDefault="00C724BD" w:rsidP="007E3D0D">
            <w:pPr>
              <w:ind w:left="170" w:right="34"/>
              <w:jc w:val="both"/>
              <w:rPr>
                <w:rFonts w:cs="Times New Roman"/>
                <w:sz w:val="18"/>
                <w:szCs w:val="18"/>
              </w:rPr>
            </w:pPr>
            <w:r w:rsidRPr="00C724BD">
              <w:rPr>
                <w:rFonts w:cs="Times New Roman"/>
                <w:sz w:val="18"/>
                <w:szCs w:val="18"/>
              </w:rPr>
              <w:t>Caso seja necessária a permanência do cuidador na sala de execução do exame.</w:t>
            </w:r>
          </w:p>
          <w:p w14:paraId="0DB02D81" w14:textId="77777777" w:rsidR="00C724BD" w:rsidRPr="00C724BD" w:rsidRDefault="00C724BD" w:rsidP="007E3D0D">
            <w:pPr>
              <w:ind w:left="170" w:right="-676"/>
              <w:jc w:val="both"/>
              <w:rPr>
                <w:rFonts w:cs="Times New Roman"/>
                <w:sz w:val="18"/>
                <w:szCs w:val="18"/>
              </w:rPr>
            </w:pPr>
          </w:p>
          <w:p w14:paraId="3ACE5BF2" w14:textId="77777777" w:rsidR="00C724BD" w:rsidRPr="00C724BD" w:rsidRDefault="00C724BD" w:rsidP="007E3D0D">
            <w:pPr>
              <w:ind w:left="170" w:right="34"/>
              <w:jc w:val="both"/>
              <w:rPr>
                <w:rFonts w:cs="Times New Roman"/>
                <w:sz w:val="18"/>
                <w:szCs w:val="18"/>
              </w:rPr>
            </w:pPr>
            <w:r w:rsidRPr="00C724BD">
              <w:rPr>
                <w:rFonts w:cs="Times New Roman"/>
                <w:sz w:val="18"/>
                <w:szCs w:val="18"/>
              </w:rPr>
              <w:t>Eu cuidador, declaro ter lido e compreendido as informações acima descritas e, após ter tido o tempo de reflexão necessário, autorizo a realização do exame. Declaro que se estiver grávida ou se suspeitar que possa estar grávida, informarei o médico dentista.</w:t>
            </w:r>
          </w:p>
          <w:p w14:paraId="19AA2197" w14:textId="77777777" w:rsidR="00C724BD" w:rsidRPr="00C724BD" w:rsidRDefault="00C724BD" w:rsidP="007E3D0D">
            <w:pPr>
              <w:ind w:left="170" w:right="-676"/>
              <w:jc w:val="both"/>
              <w:rPr>
                <w:rFonts w:cs="Times New Roman"/>
                <w:sz w:val="18"/>
                <w:szCs w:val="18"/>
              </w:rPr>
            </w:pPr>
          </w:p>
          <w:p w14:paraId="2ED76D0E" w14:textId="77777777" w:rsidR="00C724BD" w:rsidRPr="00C724BD" w:rsidRDefault="00C724BD" w:rsidP="007E3D0D">
            <w:pPr>
              <w:ind w:left="170" w:right="-676"/>
              <w:jc w:val="both"/>
              <w:rPr>
                <w:rFonts w:cs="Times New Roman"/>
                <w:sz w:val="18"/>
                <w:szCs w:val="18"/>
              </w:rPr>
            </w:pPr>
            <w:r w:rsidRPr="00C724BD">
              <w:rPr>
                <w:rFonts w:cs="Times New Roman"/>
                <w:sz w:val="18"/>
                <w:szCs w:val="18"/>
              </w:rPr>
              <w:t>Nome completo e legível do cuidador: __________________________________________________________</w:t>
            </w:r>
          </w:p>
          <w:p w14:paraId="197F8BB4" w14:textId="77777777" w:rsidR="00C724BD" w:rsidRPr="00C724BD" w:rsidRDefault="00C724BD" w:rsidP="007E3D0D">
            <w:pPr>
              <w:ind w:left="170" w:right="-676"/>
              <w:jc w:val="both"/>
              <w:rPr>
                <w:rFonts w:cs="Times New Roman"/>
                <w:sz w:val="18"/>
                <w:szCs w:val="18"/>
              </w:rPr>
            </w:pPr>
            <w:r w:rsidRPr="00C724BD">
              <w:rPr>
                <w:rFonts w:cs="Times New Roman"/>
                <w:sz w:val="18"/>
                <w:szCs w:val="18"/>
              </w:rPr>
              <w:t>Doc. Identificação B.I/C.C: Nº _______________________________</w:t>
            </w:r>
            <w:proofErr w:type="gramStart"/>
            <w:r w:rsidRPr="00C724BD">
              <w:rPr>
                <w:rFonts w:cs="Times New Roman"/>
                <w:sz w:val="18"/>
                <w:szCs w:val="18"/>
              </w:rPr>
              <w:t>_  Data</w:t>
            </w:r>
            <w:proofErr w:type="gramEnd"/>
            <w:r w:rsidRPr="00C724BD">
              <w:rPr>
                <w:rFonts w:cs="Times New Roman"/>
                <w:sz w:val="18"/>
                <w:szCs w:val="18"/>
              </w:rPr>
              <w:t xml:space="preserve"> ou validade: ___-___-___</w:t>
            </w:r>
          </w:p>
          <w:p w14:paraId="4D1F3528" w14:textId="77777777" w:rsidR="00C724BD" w:rsidRPr="00C724BD" w:rsidRDefault="00C724BD" w:rsidP="007E3D0D">
            <w:pPr>
              <w:ind w:left="170" w:right="-676"/>
              <w:jc w:val="both"/>
              <w:rPr>
                <w:rFonts w:cs="Times New Roman"/>
                <w:sz w:val="18"/>
                <w:szCs w:val="18"/>
              </w:rPr>
            </w:pPr>
            <w:r w:rsidRPr="00C724BD">
              <w:rPr>
                <w:rFonts w:cs="Times New Roman"/>
                <w:sz w:val="18"/>
                <w:szCs w:val="18"/>
              </w:rPr>
              <w:t xml:space="preserve">Grau de parentesco ou tipo de </w:t>
            </w:r>
            <w:proofErr w:type="gramStart"/>
            <w:r w:rsidRPr="00C724BD">
              <w:rPr>
                <w:rFonts w:cs="Times New Roman"/>
                <w:sz w:val="18"/>
                <w:szCs w:val="18"/>
              </w:rPr>
              <w:t>representação:_</w:t>
            </w:r>
            <w:proofErr w:type="gramEnd"/>
            <w:r w:rsidRPr="00C724BD">
              <w:rPr>
                <w:rFonts w:cs="Times New Roman"/>
                <w:sz w:val="18"/>
                <w:szCs w:val="18"/>
              </w:rPr>
              <w:t>___________________________________________________</w:t>
            </w:r>
          </w:p>
          <w:p w14:paraId="41472549" w14:textId="77777777" w:rsidR="00C724BD" w:rsidRPr="00C724BD" w:rsidRDefault="00C724BD" w:rsidP="007E3D0D">
            <w:pPr>
              <w:ind w:left="170" w:right="-676"/>
              <w:jc w:val="both"/>
              <w:rPr>
                <w:rFonts w:cs="Times New Roman"/>
                <w:sz w:val="18"/>
                <w:szCs w:val="18"/>
              </w:rPr>
            </w:pPr>
            <w:r w:rsidRPr="00C724BD">
              <w:rPr>
                <w:rFonts w:cs="Times New Roman"/>
                <w:sz w:val="18"/>
                <w:szCs w:val="18"/>
              </w:rPr>
              <w:t>Assinatura: _______________________________________________________________________________</w:t>
            </w:r>
          </w:p>
        </w:tc>
      </w:tr>
    </w:tbl>
    <w:p w14:paraId="5AFF6014" w14:textId="77777777" w:rsidR="0061483E" w:rsidRDefault="00C724BD" w:rsidP="0061483E">
      <w:pPr>
        <w:ind w:left="170" w:right="-676"/>
        <w:jc w:val="both"/>
        <w:rPr>
          <w:rFonts w:cs="Times New Roman"/>
        </w:rPr>
      </w:pPr>
      <w:r w:rsidRPr="00C724BD">
        <w:rPr>
          <w:rFonts w:cs="Times New Roman"/>
        </w:rPr>
        <w:lastRenderedPageBreak/>
        <w:t xml:space="preserve">    Nota: Este documento é feito em duas vias – uma para o processo e outra para ficar na posse de quem consente.</w:t>
      </w:r>
    </w:p>
    <w:sectPr w:rsidR="006148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F1C02" w14:textId="77777777" w:rsidR="00A13ACF" w:rsidRDefault="00A13ACF" w:rsidP="006A67D4">
      <w:pPr>
        <w:spacing w:after="0" w:line="240" w:lineRule="auto"/>
      </w:pPr>
      <w:r>
        <w:separator/>
      </w:r>
    </w:p>
  </w:endnote>
  <w:endnote w:type="continuationSeparator" w:id="0">
    <w:p w14:paraId="6490FE2E" w14:textId="77777777" w:rsidR="00A13ACF" w:rsidRDefault="00A13ACF" w:rsidP="006A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FF1D" w14:textId="77777777" w:rsidR="00A13ACF" w:rsidRDefault="00A13ACF" w:rsidP="006A67D4">
      <w:pPr>
        <w:spacing w:after="0" w:line="240" w:lineRule="auto"/>
      </w:pPr>
      <w:r>
        <w:separator/>
      </w:r>
    </w:p>
  </w:footnote>
  <w:footnote w:type="continuationSeparator" w:id="0">
    <w:p w14:paraId="50857367" w14:textId="77777777" w:rsidR="00A13ACF" w:rsidRDefault="00A13ACF" w:rsidP="006A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CB"/>
    <w:multiLevelType w:val="hybridMultilevel"/>
    <w:tmpl w:val="388A51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7A61C1F"/>
    <w:multiLevelType w:val="hybridMultilevel"/>
    <w:tmpl w:val="388A51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3694FA8"/>
    <w:multiLevelType w:val="hybridMultilevel"/>
    <w:tmpl w:val="388A51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BD"/>
    <w:rsid w:val="0015783E"/>
    <w:rsid w:val="001C28DA"/>
    <w:rsid w:val="00304239"/>
    <w:rsid w:val="00370341"/>
    <w:rsid w:val="003A4B29"/>
    <w:rsid w:val="003F2BAE"/>
    <w:rsid w:val="00400D70"/>
    <w:rsid w:val="00457EAB"/>
    <w:rsid w:val="005A4AD6"/>
    <w:rsid w:val="0061483E"/>
    <w:rsid w:val="006A67D4"/>
    <w:rsid w:val="006C3FB5"/>
    <w:rsid w:val="007830D4"/>
    <w:rsid w:val="007851F8"/>
    <w:rsid w:val="00793520"/>
    <w:rsid w:val="007F2B41"/>
    <w:rsid w:val="008A68B1"/>
    <w:rsid w:val="008C5799"/>
    <w:rsid w:val="008E2627"/>
    <w:rsid w:val="009D0C5B"/>
    <w:rsid w:val="009E130F"/>
    <w:rsid w:val="00A07783"/>
    <w:rsid w:val="00A13ACF"/>
    <w:rsid w:val="00B546E9"/>
    <w:rsid w:val="00C724BD"/>
    <w:rsid w:val="00C72741"/>
    <w:rsid w:val="00CC0063"/>
    <w:rsid w:val="00D35A2E"/>
    <w:rsid w:val="00D93999"/>
    <w:rsid w:val="00DC1B0F"/>
    <w:rsid w:val="00EA249C"/>
    <w:rsid w:val="00EA7110"/>
    <w:rsid w:val="00EF6F2F"/>
    <w:rsid w:val="00FD099B"/>
    <w:rsid w:val="00FD188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E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A67D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A67D4"/>
  </w:style>
  <w:style w:type="paragraph" w:styleId="Rodap">
    <w:name w:val="footer"/>
    <w:basedOn w:val="Normal"/>
    <w:link w:val="RodapCarter"/>
    <w:uiPriority w:val="99"/>
    <w:unhideWhenUsed/>
    <w:rsid w:val="006A67D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A67D4"/>
  </w:style>
  <w:style w:type="paragraph" w:styleId="Textodenotadefim">
    <w:name w:val="endnote text"/>
    <w:basedOn w:val="Normal"/>
    <w:link w:val="TextodenotadefimCarter"/>
    <w:uiPriority w:val="99"/>
    <w:semiHidden/>
    <w:unhideWhenUsed/>
    <w:rsid w:val="00457EAB"/>
    <w:pPr>
      <w:spacing w:after="0" w:line="240" w:lineRule="auto"/>
    </w:pPr>
    <w:rPr>
      <w:rFonts w:ascii="Calibri" w:hAnsi="Calibri"/>
      <w:sz w:val="20"/>
      <w:szCs w:val="20"/>
    </w:rPr>
  </w:style>
  <w:style w:type="character" w:customStyle="1" w:styleId="TextodenotadefimCarter">
    <w:name w:val="Texto de nota de fim Caráter"/>
    <w:basedOn w:val="Tipodeletrapredefinidodopargrafo"/>
    <w:link w:val="Textodenotadefim"/>
    <w:uiPriority w:val="99"/>
    <w:semiHidden/>
    <w:rsid w:val="00457EAB"/>
    <w:rPr>
      <w:rFonts w:ascii="Calibri" w:hAnsi="Calibri"/>
      <w:sz w:val="20"/>
      <w:szCs w:val="20"/>
    </w:rPr>
  </w:style>
  <w:style w:type="paragraph" w:styleId="Textodenotaderodap">
    <w:name w:val="footnote text"/>
    <w:basedOn w:val="Normal"/>
    <w:link w:val="TextodenotaderodapCarter"/>
    <w:uiPriority w:val="99"/>
    <w:semiHidden/>
    <w:unhideWhenUsed/>
    <w:rsid w:val="007F2B41"/>
    <w:pPr>
      <w:spacing w:after="0" w:line="240" w:lineRule="auto"/>
    </w:pPr>
    <w:rPr>
      <w:rFonts w:ascii="Calibri" w:hAnsi="Calibri"/>
      <w:sz w:val="20"/>
      <w:szCs w:val="20"/>
    </w:rPr>
  </w:style>
  <w:style w:type="character" w:customStyle="1" w:styleId="TextodenotaderodapCarter">
    <w:name w:val="Texto de nota de rodapé Caráter"/>
    <w:basedOn w:val="Tipodeletrapredefinidodopargrafo"/>
    <w:link w:val="Textodenotaderodap"/>
    <w:uiPriority w:val="99"/>
    <w:semiHidden/>
    <w:rsid w:val="007F2B41"/>
    <w:rPr>
      <w:rFonts w:ascii="Calibri" w:hAnsi="Calibri"/>
      <w:sz w:val="20"/>
      <w:szCs w:val="20"/>
    </w:rPr>
  </w:style>
  <w:style w:type="paragraph" w:styleId="PargrafodaLista">
    <w:name w:val="List Paragraph"/>
    <w:basedOn w:val="Normal"/>
    <w:uiPriority w:val="34"/>
    <w:qFormat/>
    <w:rsid w:val="00C724BD"/>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22033</Characters>
  <Application>Microsoft Office Word</Application>
  <DocSecurity>0</DocSecurity>
  <Lines>183</Lines>
  <Paragraphs>52</Paragraphs>
  <ScaleCrop>false</ScaleCrop>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2021-07-14T09:49:00Z</dcterms:created>
  <dcterms:modified xsi:type="dcterms:W3CDTF">2021-07-14T09:49:00Z</dcterms:modified>
</cp:coreProperties>
</file>