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7361" w14:textId="77777777" w:rsidR="00CE2E93" w:rsidRDefault="00CE2E93" w:rsidP="00CE2E93">
      <w:pPr>
        <w:jc w:val="center"/>
        <w:rPr>
          <w:rFonts w:ascii="Times New Roman" w:hAnsi="Times New Roman" w:cs="Times New Roman"/>
          <w:b/>
          <w:sz w:val="72"/>
          <w:szCs w:val="24"/>
        </w:rPr>
      </w:pPr>
      <w:bookmarkStart w:id="0" w:name="_Toc67526345"/>
    </w:p>
    <w:p w14:paraId="48151360" w14:textId="77777777" w:rsidR="00CE2E93" w:rsidRDefault="00CE2E93" w:rsidP="00CE2E93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6B951A1F" w14:textId="77777777" w:rsidR="00CE2E93" w:rsidRDefault="00CE2E93" w:rsidP="00CE2E93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521805B5" w14:textId="77777777" w:rsidR="00CE2E93" w:rsidRDefault="00CE2E93" w:rsidP="00CE2E93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7E9FC0B3" w14:textId="77777777" w:rsidR="00CE2E93" w:rsidRPr="00CE2E93" w:rsidRDefault="00CE2E93" w:rsidP="00CE2E93">
      <w:pPr>
        <w:jc w:val="center"/>
        <w:rPr>
          <w:rFonts w:ascii="Times New Roman" w:hAnsi="Times New Roman" w:cs="Times New Roman"/>
          <w:b/>
          <w:sz w:val="72"/>
          <w:szCs w:val="24"/>
          <w:lang w:val="pt-PT"/>
        </w:rPr>
      </w:pPr>
      <w:r w:rsidRPr="00CE2E93">
        <w:rPr>
          <w:rFonts w:ascii="Times New Roman" w:hAnsi="Times New Roman" w:cs="Times New Roman"/>
          <w:b/>
          <w:sz w:val="72"/>
          <w:szCs w:val="24"/>
          <w:lang w:val="pt-PT"/>
        </w:rPr>
        <w:t xml:space="preserve">ANEXO </w:t>
      </w:r>
      <w:r>
        <w:rPr>
          <w:rFonts w:ascii="Times New Roman" w:hAnsi="Times New Roman" w:cs="Times New Roman"/>
          <w:b/>
          <w:sz w:val="72"/>
          <w:szCs w:val="24"/>
          <w:lang w:val="pt-PT"/>
        </w:rPr>
        <w:t>V</w:t>
      </w:r>
      <w:r w:rsidRPr="00CE2E93">
        <w:rPr>
          <w:rFonts w:ascii="Times New Roman" w:hAnsi="Times New Roman" w:cs="Times New Roman"/>
          <w:b/>
          <w:sz w:val="72"/>
          <w:szCs w:val="24"/>
          <w:lang w:val="pt-PT"/>
        </w:rPr>
        <w:t>I</w:t>
      </w:r>
    </w:p>
    <w:p w14:paraId="51B08BF6" w14:textId="77777777" w:rsidR="00CE2E93" w:rsidRPr="00CE2E93" w:rsidRDefault="00CE2E93" w:rsidP="00CE2E93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CE2E9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br w:type="page"/>
      </w:r>
    </w:p>
    <w:p w14:paraId="7CF63CCC" w14:textId="77777777" w:rsidR="001541F7" w:rsidRPr="00DE7B11" w:rsidRDefault="001541F7" w:rsidP="00DE7B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DE7B1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lastRenderedPageBreak/>
        <w:t>Programa de Certificação de Garantia de Qualidade</w:t>
      </w:r>
      <w:bookmarkEnd w:id="0"/>
    </w:p>
    <w:p w14:paraId="0D87558C" w14:textId="77777777" w:rsidR="001541F7" w:rsidRPr="00DE7B11" w:rsidRDefault="001541F7" w:rsidP="00DE7B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BE9A405" w14:textId="77777777" w:rsidR="001541F7" w:rsidRDefault="001541F7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Os equipamentos imagiológicos </w:t>
      </w:r>
      <w:r w:rsid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da Clínica</w:t>
      </w: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têm um programa de manutenção/calibração anual e deve estar sob a responsabilidade do fabricante ou empresa competente para a realização da manutenção.</w:t>
      </w:r>
    </w:p>
    <w:p w14:paraId="6D460438" w14:textId="77777777" w:rsidR="00DE7B11" w:rsidRPr="00DE7B11" w:rsidRDefault="00DE7B11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321CBF39" w14:textId="77777777" w:rsidR="001541F7" w:rsidRDefault="001541F7" w:rsidP="00DE7B1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</w:pP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Anualmente, o titular da instalação assegura que é realizado um procedimento de garantia da qualidade que verifique os parâmetros previstos no documento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Criteria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for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Acceptability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of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Medical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Radiological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Equipment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used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in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Diagnostic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Radiology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, Nuclear Medicine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and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Radiotherapy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, RADIATION PROTECTION </w:t>
      </w:r>
      <w:proofErr w:type="spellStart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N</w:t>
      </w:r>
      <w:r w:rsidR="00CA39F2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.</w:t>
      </w:r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°</w:t>
      </w:r>
      <w:proofErr w:type="spellEnd"/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162</w:t>
      </w:r>
      <w:r w:rsidR="00CA39F2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 («RP162»)</w:t>
      </w:r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 xml:space="preserve">, </w:t>
      </w: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publicado pela União Europeia</w:t>
      </w:r>
      <w:r w:rsidRPr="00DE7B11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pt-PT"/>
        </w:rPr>
        <w:t>.</w:t>
      </w:r>
    </w:p>
    <w:p w14:paraId="13E0B052" w14:textId="77777777" w:rsidR="00DE7B11" w:rsidRPr="00DE7B11" w:rsidRDefault="00DE7B11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2DD8FFA0" w14:textId="77777777" w:rsidR="00DE7B11" w:rsidRDefault="001541F7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Os testes de garantia de qualidade deverão ser assegurados por uma empresa reconhecida para o efeito ou por um especialista em </w:t>
      </w:r>
      <w:r w:rsidR="00DE7B11"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proteção</w:t>
      </w: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radiológica. O relatório resultante da execução dos testes de garantia de qualidade deverá ser carimbado pela empresa ou assinado pelo especialista. </w:t>
      </w:r>
    </w:p>
    <w:p w14:paraId="78D35BB0" w14:textId="77777777" w:rsidR="00DE7B11" w:rsidRDefault="00DE7B11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5F71627A" w14:textId="77777777" w:rsidR="001541F7" w:rsidRDefault="001541F7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Esta empresa ou especialista enquadra-se no disposto na alínea e)</w:t>
      </w:r>
      <w:r w:rsid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do n.º 2 do artigo</w:t>
      </w: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163.º do </w:t>
      </w:r>
      <w:r w:rsid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Decreto-Lei, pelo que, nos termos do artigo 172.º, do mesmo diploma, tal empresa encontra-se impedida de prestar à Clínica os serviços identificados nas alíneas a) a c) do n.º 2 do referido artigo 163.º</w:t>
      </w:r>
      <w:r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.</w:t>
      </w:r>
    </w:p>
    <w:p w14:paraId="1BDBBFC2" w14:textId="77777777" w:rsidR="00DE7B11" w:rsidRDefault="00DE7B11" w:rsidP="00DE7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58583C5C" w14:textId="77777777" w:rsidR="00CA39F2" w:rsidRDefault="00C74647" w:rsidP="00CA39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Nesta Clínica s</w:t>
      </w:r>
      <w:r w:rsidR="00CA39F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ão cumpridos os critérios qualitativos descritos no § 2.5.1 do RP162</w:t>
      </w:r>
      <w:r w:rsidR="00C8728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, bem como os critérios quantitativos relevantes (</w:t>
      </w:r>
      <w:r w:rsidR="00C8728E" w:rsidRPr="00DE7B1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parâmetros e os limites de aceitabilidade para o funcionamento do equipamento</w:t>
      </w:r>
      <w:r w:rsidR="00C8728E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) descritos nos § 2.5.2 do mesmo documento</w:t>
      </w:r>
      <w:r w:rsidR="0025180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, e que para esta Clínica são os seguintes </w:t>
      </w:r>
      <w:r w:rsidR="00251809" w:rsidRPr="00234F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 xml:space="preserve">[eliminar </w:t>
      </w:r>
      <w:r w:rsidR="00FE1E4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o</w:t>
      </w:r>
      <w:r w:rsidR="00251809" w:rsidRPr="00234F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(s) que não são aplicável(</w:t>
      </w:r>
      <w:proofErr w:type="spellStart"/>
      <w:r w:rsidR="00251809" w:rsidRPr="00234F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is</w:t>
      </w:r>
      <w:proofErr w:type="spellEnd"/>
      <w:r w:rsidR="00251809" w:rsidRPr="00234F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)</w:t>
      </w:r>
      <w:r w:rsidR="00FE1E46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 xml:space="preserve"> – ver página seguinte</w:t>
      </w:r>
      <w:r w:rsidR="00251809" w:rsidRPr="00234F99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PT"/>
        </w:rPr>
        <w:t>]</w:t>
      </w:r>
      <w:r w:rsidR="00251809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:</w:t>
      </w:r>
    </w:p>
    <w:p w14:paraId="4C1068D1" w14:textId="77777777" w:rsidR="00CE13B9" w:rsidRDefault="009A49C4" w:rsidP="00CA39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A49C4">
        <w:rPr>
          <w:noProof/>
          <w:lang w:val="pt-PT" w:eastAsia="pt-PT"/>
        </w:rPr>
        <w:t xml:space="preserve"> </w:t>
      </w:r>
    </w:p>
    <w:p w14:paraId="2C91FA23" w14:textId="77777777" w:rsidR="00CE13B9" w:rsidRDefault="00CE13B9" w:rsidP="00CA39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7735CCE1" w14:textId="77777777" w:rsidR="00DC1B0F" w:rsidRPr="00DE7B11" w:rsidRDefault="00FE1E46" w:rsidP="00234F99">
      <w:pPr>
        <w:pStyle w:val="PargrafodaLista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E1E46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lastRenderedPageBreak/>
        <w:drawing>
          <wp:anchor distT="0" distB="0" distL="114300" distR="114300" simplePos="0" relativeHeight="251660288" behindDoc="1" locked="0" layoutInCell="1" allowOverlap="1" wp14:anchorId="6601CE78" wp14:editId="6E5ABFD0">
            <wp:simplePos x="0" y="0"/>
            <wp:positionH relativeFrom="margin">
              <wp:align>center</wp:align>
            </wp:positionH>
            <wp:positionV relativeFrom="paragraph">
              <wp:posOffset>6002523</wp:posOffset>
            </wp:positionV>
            <wp:extent cx="2584450" cy="873760"/>
            <wp:effectExtent l="0" t="0" r="6350" b="2540"/>
            <wp:wrapTight wrapText="bothSides">
              <wp:wrapPolygon edited="0">
                <wp:start x="0" y="0"/>
                <wp:lineTo x="0" y="21192"/>
                <wp:lineTo x="21494" y="21192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9C4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2A7D6FD2" wp14:editId="29379C70">
            <wp:simplePos x="0" y="0"/>
            <wp:positionH relativeFrom="margin">
              <wp:align>center</wp:align>
            </wp:positionH>
            <wp:positionV relativeFrom="paragraph">
              <wp:posOffset>2516579</wp:posOffset>
            </wp:positionV>
            <wp:extent cx="2621280" cy="3535045"/>
            <wp:effectExtent l="0" t="0" r="7620" b="8255"/>
            <wp:wrapTight wrapText="bothSides">
              <wp:wrapPolygon edited="0">
                <wp:start x="0" y="0"/>
                <wp:lineTo x="0" y="21534"/>
                <wp:lineTo x="21506" y="21534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E46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1312" behindDoc="1" locked="0" layoutInCell="1" allowOverlap="1" wp14:anchorId="557943A9" wp14:editId="28259578">
            <wp:simplePos x="0" y="0"/>
            <wp:positionH relativeFrom="margin">
              <wp:align>center</wp:align>
            </wp:positionH>
            <wp:positionV relativeFrom="paragraph">
              <wp:posOffset>6965597</wp:posOffset>
            </wp:positionV>
            <wp:extent cx="2626360" cy="1922145"/>
            <wp:effectExtent l="0" t="0" r="2540" b="1905"/>
            <wp:wrapTight wrapText="bothSides">
              <wp:wrapPolygon edited="0">
                <wp:start x="0" y="0"/>
                <wp:lineTo x="0" y="21407"/>
                <wp:lineTo x="21464" y="21407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809"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44E3E5B9" wp14:editId="75F0CED5">
            <wp:simplePos x="0" y="0"/>
            <wp:positionH relativeFrom="margin">
              <wp:align>center</wp:align>
            </wp:positionH>
            <wp:positionV relativeFrom="paragraph">
              <wp:posOffset>514</wp:posOffset>
            </wp:positionV>
            <wp:extent cx="2621632" cy="2397203"/>
            <wp:effectExtent l="0" t="0" r="7620" b="3175"/>
            <wp:wrapTight wrapText="bothSides">
              <wp:wrapPolygon edited="0">
                <wp:start x="0" y="0"/>
                <wp:lineTo x="0" y="21457"/>
                <wp:lineTo x="21506" y="21457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32" cy="239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B0F" w:rsidRPr="00DE7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4F0F" w14:textId="77777777" w:rsidR="00F665BC" w:rsidRDefault="00F665BC" w:rsidP="006A67D4">
      <w:pPr>
        <w:spacing w:after="0"/>
      </w:pPr>
      <w:r>
        <w:separator/>
      </w:r>
    </w:p>
  </w:endnote>
  <w:endnote w:type="continuationSeparator" w:id="0">
    <w:p w14:paraId="1084B088" w14:textId="77777777" w:rsidR="00F665BC" w:rsidRDefault="00F665BC" w:rsidP="006A6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AC88" w14:textId="77777777" w:rsidR="00F665BC" w:rsidRDefault="00F665BC" w:rsidP="006A67D4">
      <w:pPr>
        <w:spacing w:after="0"/>
      </w:pPr>
      <w:r>
        <w:separator/>
      </w:r>
    </w:p>
  </w:footnote>
  <w:footnote w:type="continuationSeparator" w:id="0">
    <w:p w14:paraId="3511E1C5" w14:textId="77777777" w:rsidR="00F665BC" w:rsidRDefault="00F665BC" w:rsidP="006A6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DB3"/>
    <w:multiLevelType w:val="multilevel"/>
    <w:tmpl w:val="E0F4958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BC71A2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B14"/>
    <w:multiLevelType w:val="hybridMultilevel"/>
    <w:tmpl w:val="97BEF7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F7"/>
    <w:rsid w:val="001541F7"/>
    <w:rsid w:val="0015783E"/>
    <w:rsid w:val="00234F99"/>
    <w:rsid w:val="00251809"/>
    <w:rsid w:val="003A4B29"/>
    <w:rsid w:val="00400D70"/>
    <w:rsid w:val="00457EAB"/>
    <w:rsid w:val="006320B2"/>
    <w:rsid w:val="006A67D4"/>
    <w:rsid w:val="00793520"/>
    <w:rsid w:val="007F2B41"/>
    <w:rsid w:val="008E2627"/>
    <w:rsid w:val="009A49C4"/>
    <w:rsid w:val="009E130F"/>
    <w:rsid w:val="00C74647"/>
    <w:rsid w:val="00C8728E"/>
    <w:rsid w:val="00CA39F2"/>
    <w:rsid w:val="00CE13B9"/>
    <w:rsid w:val="00CE2E93"/>
    <w:rsid w:val="00D35A2E"/>
    <w:rsid w:val="00D93999"/>
    <w:rsid w:val="00DC1B0F"/>
    <w:rsid w:val="00DE7B11"/>
    <w:rsid w:val="00F665BC"/>
    <w:rsid w:val="00FD099B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5A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F7"/>
    <w:pPr>
      <w:spacing w:after="120" w:line="240" w:lineRule="auto"/>
      <w:jc w:val="both"/>
    </w:pPr>
    <w:rPr>
      <w:rFonts w:asciiTheme="minorHAnsi" w:hAnsiTheme="minorHAnsi"/>
      <w:sz w:val="20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1541F7"/>
    <w:pPr>
      <w:keepNext/>
      <w:keepLines/>
      <w:numPr>
        <w:numId w:val="1"/>
      </w:numPr>
      <w:spacing w:before="480" w:after="240"/>
      <w:ind w:left="0" w:firstLine="0"/>
      <w:outlineLvl w:val="0"/>
    </w:pPr>
    <w:rPr>
      <w:rFonts w:eastAsiaTheme="majorEastAsia" w:cstheme="majorBidi"/>
      <w:b/>
      <w:sz w:val="28"/>
      <w:szCs w:val="32"/>
      <w:lang w:val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541F7"/>
    <w:pPr>
      <w:keepNext/>
      <w:keepLines/>
      <w:numPr>
        <w:ilvl w:val="1"/>
        <w:numId w:val="1"/>
      </w:numPr>
      <w:spacing w:before="360"/>
      <w:ind w:left="1077"/>
      <w:outlineLvl w:val="1"/>
    </w:pPr>
    <w:rPr>
      <w:rFonts w:eastAsiaTheme="majorEastAsia" w:cstheme="majorBidi"/>
      <w:b/>
      <w:sz w:val="24"/>
      <w:szCs w:val="26"/>
      <w:lang w:val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541F7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67D4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67D4"/>
  </w:style>
  <w:style w:type="paragraph" w:styleId="Rodap">
    <w:name w:val="footer"/>
    <w:basedOn w:val="Normal"/>
    <w:link w:val="RodapCarter"/>
    <w:uiPriority w:val="99"/>
    <w:unhideWhenUsed/>
    <w:rsid w:val="006A67D4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67D4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57EAB"/>
    <w:pPr>
      <w:spacing w:after="0"/>
    </w:pPr>
    <w:rPr>
      <w:rFonts w:ascii="Calibri" w:hAnsi="Calibri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57EAB"/>
    <w:rPr>
      <w:rFonts w:ascii="Calibri" w:hAnsi="Calibri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F2B41"/>
    <w:pPr>
      <w:spacing w:after="0"/>
    </w:pPr>
    <w:rPr>
      <w:rFonts w:ascii="Calibri" w:hAnsi="Calibri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F2B41"/>
    <w:rPr>
      <w:rFonts w:ascii="Calibri" w:hAnsi="Calibri"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541F7"/>
    <w:rPr>
      <w:rFonts w:asciiTheme="minorHAnsi" w:eastAsiaTheme="majorEastAsia" w:hAnsiTheme="minorHAnsi" w:cstheme="majorBidi"/>
      <w:b/>
      <w:sz w:val="28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541F7"/>
    <w:rPr>
      <w:rFonts w:asciiTheme="minorHAnsi" w:eastAsiaTheme="majorEastAsia" w:hAnsiTheme="minorHAnsi" w:cstheme="majorBidi"/>
      <w:b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541F7"/>
    <w:rPr>
      <w:rFonts w:asciiTheme="minorHAnsi" w:eastAsiaTheme="majorEastAsia" w:hAnsiTheme="minorHAnsi" w:cstheme="majorBidi"/>
      <w:b/>
      <w:sz w:val="20"/>
      <w:szCs w:val="24"/>
    </w:rPr>
  </w:style>
  <w:style w:type="paragraph" w:styleId="PargrafodaLista">
    <w:name w:val="List Paragraph"/>
    <w:basedOn w:val="Normal"/>
    <w:link w:val="PargrafodaListaCarter"/>
    <w:uiPriority w:val="34"/>
    <w:qFormat/>
    <w:rsid w:val="001541F7"/>
    <w:pPr>
      <w:ind w:left="720"/>
      <w:contextualSpacing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541F7"/>
    <w:rPr>
      <w:rFonts w:asciiTheme="minorHAnsi" w:hAnsiTheme="minorHAnsi"/>
      <w:sz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39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39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2021-07-14T09:47:00Z</dcterms:created>
  <dcterms:modified xsi:type="dcterms:W3CDTF">2021-07-14T09:47:00Z</dcterms:modified>
</cp:coreProperties>
</file>